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222684D2"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2A76C7" w:rsidRPr="001C79FD">
              <w:t>0</w:t>
            </w:r>
            <w:r w:rsidRPr="001C79FD">
              <w:t>.</w:t>
            </w:r>
            <w:r w:rsidR="0023261E">
              <w:t>2</w:t>
            </w:r>
            <w:r w:rsidRPr="001C79FD">
              <w:t>.</w:t>
            </w:r>
            <w:bookmarkEnd w:id="3"/>
            <w:r w:rsidR="00E36ABB">
              <w:t>0</w:t>
            </w:r>
            <w:r w:rsidRPr="001C79FD">
              <w:t xml:space="preserve"> </w:t>
            </w:r>
            <w:r w:rsidRPr="001C79FD">
              <w:rPr>
                <w:sz w:val="32"/>
              </w:rPr>
              <w:t>(</w:t>
            </w:r>
            <w:bookmarkStart w:id="4" w:name="issueDate"/>
            <w:r w:rsidR="002A76C7" w:rsidRPr="001C79FD">
              <w:rPr>
                <w:sz w:val="32"/>
              </w:rPr>
              <w:t>202</w:t>
            </w:r>
            <w:r w:rsidR="00314214">
              <w:rPr>
                <w:sz w:val="32"/>
              </w:rPr>
              <w:t>1</w:t>
            </w:r>
            <w:r w:rsidRPr="001C79FD">
              <w:rPr>
                <w:sz w:val="32"/>
              </w:rPr>
              <w:t>-</w:t>
            </w:r>
            <w:bookmarkEnd w:id="4"/>
            <w:r w:rsidR="00B02B74">
              <w:rPr>
                <w:sz w:val="32"/>
              </w:rPr>
              <w:t>11</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72D79BC9" w14:textId="4E0182AD" w:rsidR="009E0206" w:rsidRDefault="004D3578">
      <w:pPr>
        <w:pStyle w:val="TOC1"/>
        <w:rPr>
          <w:rFonts w:asciiTheme="minorHAnsi" w:eastAsiaTheme="minorEastAsia" w:hAnsiTheme="minorHAnsi" w:cstheme="minorBidi"/>
          <w:szCs w:val="22"/>
          <w:lang w:eastAsia="en-GB"/>
        </w:rPr>
      </w:pPr>
      <w:r w:rsidRPr="001C79FD">
        <w:fldChar w:fldCharType="begin"/>
      </w:r>
      <w:r w:rsidRPr="001C79FD">
        <w:instrText xml:space="preserve"> TOC \o "1-9" </w:instrText>
      </w:r>
      <w:r w:rsidRPr="001C79FD">
        <w:fldChar w:fldCharType="separate"/>
      </w:r>
      <w:r w:rsidR="009E0206">
        <w:t>Foreword</w:t>
      </w:r>
      <w:r w:rsidR="009E0206">
        <w:tab/>
      </w:r>
      <w:r w:rsidR="009E0206">
        <w:fldChar w:fldCharType="begin"/>
      </w:r>
      <w:r w:rsidR="009E0206">
        <w:instrText xml:space="preserve"> PAGEREF _Toc56171158 \h </w:instrText>
      </w:r>
      <w:r w:rsidR="009E0206">
        <w:fldChar w:fldCharType="separate"/>
      </w:r>
      <w:r w:rsidR="001E0E0E">
        <w:t>4</w:t>
      </w:r>
      <w:r w:rsidR="009E0206">
        <w:fldChar w:fldCharType="end"/>
      </w:r>
    </w:p>
    <w:p w14:paraId="54806741" w14:textId="134037D2" w:rsidR="009E0206" w:rsidRDefault="009E020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_Toc56171159 \h </w:instrText>
      </w:r>
      <w:r>
        <w:fldChar w:fldCharType="separate"/>
      </w:r>
      <w:r w:rsidR="001E0E0E">
        <w:t>6</w:t>
      </w:r>
      <w:r>
        <w:fldChar w:fldCharType="end"/>
      </w:r>
    </w:p>
    <w:p w14:paraId="5D0609F2" w14:textId="1872B54F" w:rsidR="009E0206" w:rsidRDefault="009E020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_Toc56171160 \h </w:instrText>
      </w:r>
      <w:r>
        <w:fldChar w:fldCharType="separate"/>
      </w:r>
      <w:r w:rsidR="001E0E0E">
        <w:t>6</w:t>
      </w:r>
      <w:r>
        <w:fldChar w:fldCharType="end"/>
      </w:r>
    </w:p>
    <w:p w14:paraId="4BB860E1" w14:textId="04644C70" w:rsidR="009E0206" w:rsidRDefault="009E020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_Toc56171161 \h </w:instrText>
      </w:r>
      <w:r>
        <w:fldChar w:fldCharType="separate"/>
      </w:r>
      <w:r w:rsidR="001E0E0E">
        <w:t>6</w:t>
      </w:r>
      <w:r>
        <w:fldChar w:fldCharType="end"/>
      </w:r>
    </w:p>
    <w:p w14:paraId="7B697B04" w14:textId="07211F8A" w:rsidR="009E0206" w:rsidRDefault="009E020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_Toc56171162 \h </w:instrText>
      </w:r>
      <w:r>
        <w:fldChar w:fldCharType="separate"/>
      </w:r>
      <w:r w:rsidR="001E0E0E">
        <w:t>6</w:t>
      </w:r>
      <w:r>
        <w:fldChar w:fldCharType="end"/>
      </w:r>
    </w:p>
    <w:p w14:paraId="18A13C25" w14:textId="1763D3CC" w:rsidR="009E0206" w:rsidRDefault="009E020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_Toc56171163 \h </w:instrText>
      </w:r>
      <w:r>
        <w:fldChar w:fldCharType="separate"/>
      </w:r>
      <w:r w:rsidR="001E0E0E">
        <w:t>6</w:t>
      </w:r>
      <w:r>
        <w:fldChar w:fldCharType="end"/>
      </w:r>
    </w:p>
    <w:p w14:paraId="7C8D1C4C" w14:textId="642CBD8F" w:rsidR="009E0206" w:rsidRDefault="009E020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_Toc56171164 \h </w:instrText>
      </w:r>
      <w:r>
        <w:fldChar w:fldCharType="separate"/>
      </w:r>
      <w:r w:rsidR="001E0E0E">
        <w:t>6</w:t>
      </w:r>
      <w:r>
        <w:fldChar w:fldCharType="end"/>
      </w:r>
    </w:p>
    <w:p w14:paraId="4C838D0A" w14:textId="3FDABB28" w:rsidR="009E0206" w:rsidRDefault="009E020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Introduction</w:t>
      </w:r>
      <w:r>
        <w:tab/>
      </w:r>
      <w:r>
        <w:fldChar w:fldCharType="begin"/>
      </w:r>
      <w:r>
        <w:instrText xml:space="preserve"> PAGEREF _Toc56171165 \h </w:instrText>
      </w:r>
      <w:r>
        <w:fldChar w:fldCharType="separate"/>
      </w:r>
      <w:r w:rsidR="001E0E0E">
        <w:t>7</w:t>
      </w:r>
      <w:r>
        <w:fldChar w:fldCharType="end"/>
      </w:r>
    </w:p>
    <w:p w14:paraId="6DC6952B" w14:textId="06FBB394" w:rsidR="009E0206" w:rsidRDefault="009E020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D46025">
        <w:rPr>
          <w:lang w:val="en-US"/>
        </w:rPr>
        <w:t>FR2 HST deployment scenario</w:t>
      </w:r>
      <w:r>
        <w:tab/>
      </w:r>
      <w:r>
        <w:fldChar w:fldCharType="begin"/>
      </w:r>
      <w:r>
        <w:instrText xml:space="preserve"> PAGEREF _Toc56171166 \h </w:instrText>
      </w:r>
      <w:r>
        <w:fldChar w:fldCharType="separate"/>
      </w:r>
      <w:r w:rsidR="001E0E0E">
        <w:t>7</w:t>
      </w:r>
      <w:r>
        <w:fldChar w:fldCharType="end"/>
      </w:r>
    </w:p>
    <w:p w14:paraId="765578F8" w14:textId="18077AF1" w:rsidR="009E0206" w:rsidRDefault="009E020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sidRPr="00D46025">
        <w:rPr>
          <w:rFonts w:eastAsia="SimSun"/>
          <w:lang w:val="en-US" w:eastAsia="zh-CN"/>
        </w:rPr>
        <w:t>General</w:t>
      </w:r>
      <w:r>
        <w:tab/>
      </w:r>
      <w:r>
        <w:fldChar w:fldCharType="begin"/>
      </w:r>
      <w:r>
        <w:instrText xml:space="preserve"> PAGEREF _Toc56171167 \h </w:instrText>
      </w:r>
      <w:r>
        <w:fldChar w:fldCharType="separate"/>
      </w:r>
      <w:r w:rsidR="001E0E0E">
        <w:t>7</w:t>
      </w:r>
      <w:r>
        <w:fldChar w:fldCharType="end"/>
      </w:r>
    </w:p>
    <w:p w14:paraId="480EC717" w14:textId="72042905" w:rsidR="009E0206" w:rsidRDefault="009E020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D46025">
        <w:rPr>
          <w:rFonts w:eastAsia="SimSun"/>
          <w:lang w:val="en-US" w:eastAsia="zh-CN"/>
        </w:rPr>
        <w:t>SFN scenario and RRH parameters</w:t>
      </w:r>
      <w:r>
        <w:tab/>
      </w:r>
      <w:r>
        <w:fldChar w:fldCharType="begin"/>
      </w:r>
      <w:r>
        <w:instrText xml:space="preserve"> PAGEREF _Toc56171168 \h </w:instrText>
      </w:r>
      <w:r>
        <w:fldChar w:fldCharType="separate"/>
      </w:r>
      <w:r w:rsidR="001E0E0E">
        <w:t>9</w:t>
      </w:r>
      <w:r>
        <w:fldChar w:fldCharType="end"/>
      </w:r>
    </w:p>
    <w:p w14:paraId="79F8A713" w14:textId="24A68ADF" w:rsidR="009E0206" w:rsidRDefault="009E0206">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rsidRPr="00D46025">
        <w:rPr>
          <w:rFonts w:eastAsia="SimSun"/>
          <w:lang w:val="en-US" w:eastAsia="zh-CN"/>
        </w:rPr>
        <w:t>Unidirectional SFN</w:t>
      </w:r>
      <w:r>
        <w:tab/>
      </w:r>
      <w:r>
        <w:fldChar w:fldCharType="begin"/>
      </w:r>
      <w:r>
        <w:instrText xml:space="preserve"> PAGEREF _Toc56171169 \h </w:instrText>
      </w:r>
      <w:r>
        <w:fldChar w:fldCharType="separate"/>
      </w:r>
      <w:r w:rsidR="001E0E0E">
        <w:t>9</w:t>
      </w:r>
      <w:r>
        <w:fldChar w:fldCharType="end"/>
      </w:r>
    </w:p>
    <w:p w14:paraId="532E8F6B" w14:textId="242A4FC6" w:rsidR="009E0206" w:rsidRDefault="009E0206">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rsidRPr="00D46025">
        <w:rPr>
          <w:rFonts w:eastAsia="SimSun"/>
          <w:lang w:val="en-US" w:eastAsia="zh-CN"/>
        </w:rPr>
        <w:t>Bidirectional SFN</w:t>
      </w:r>
      <w:r>
        <w:tab/>
      </w:r>
      <w:r>
        <w:fldChar w:fldCharType="begin"/>
      </w:r>
      <w:r>
        <w:instrText xml:space="preserve"> PAGEREF _Toc56171170 \h </w:instrText>
      </w:r>
      <w:r>
        <w:fldChar w:fldCharType="separate"/>
      </w:r>
      <w:r w:rsidR="001E0E0E">
        <w:t>11</w:t>
      </w:r>
      <w:r>
        <w:fldChar w:fldCharType="end"/>
      </w:r>
    </w:p>
    <w:p w14:paraId="3C40DE1A" w14:textId="064332B4" w:rsidR="009E0206" w:rsidRDefault="009E0206">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rsidRPr="00D46025">
        <w:rPr>
          <w:rFonts w:eastAsia="SimSun"/>
          <w:lang w:val="en-US" w:eastAsia="zh-CN"/>
        </w:rPr>
        <w:t>RRH Parameters</w:t>
      </w:r>
      <w:r>
        <w:tab/>
      </w:r>
      <w:r>
        <w:fldChar w:fldCharType="begin"/>
      </w:r>
      <w:r>
        <w:instrText xml:space="preserve"> PAGEREF _Toc56171171 \h </w:instrText>
      </w:r>
      <w:r>
        <w:fldChar w:fldCharType="separate"/>
      </w:r>
      <w:r w:rsidR="001E0E0E">
        <w:t>14</w:t>
      </w:r>
      <w:r>
        <w:fldChar w:fldCharType="end"/>
      </w:r>
    </w:p>
    <w:p w14:paraId="1F956A4F" w14:textId="5AFCD9B6" w:rsidR="009E0206" w:rsidRDefault="009E020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D46025">
        <w:rPr>
          <w:rFonts w:eastAsia="SimSun"/>
          <w:lang w:val="en-US" w:eastAsia="zh-CN"/>
        </w:rPr>
        <w:t>Train roof-mounted high-power CPE parameters</w:t>
      </w:r>
      <w:r>
        <w:tab/>
      </w:r>
      <w:r>
        <w:fldChar w:fldCharType="begin"/>
      </w:r>
      <w:r>
        <w:instrText xml:space="preserve"> PAGEREF _Toc56171172 \h </w:instrText>
      </w:r>
      <w:r>
        <w:fldChar w:fldCharType="separate"/>
      </w:r>
      <w:r w:rsidR="001E0E0E">
        <w:t>15</w:t>
      </w:r>
      <w:r>
        <w:fldChar w:fldCharType="end"/>
      </w:r>
    </w:p>
    <w:p w14:paraId="421C0A87" w14:textId="31390F68" w:rsidR="009E0206" w:rsidRDefault="009E0206">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rsidRPr="00D46025">
        <w:rPr>
          <w:rFonts w:eastAsia="SimSun"/>
          <w:lang w:val="en-US" w:eastAsia="zh-CN"/>
        </w:rPr>
        <w:t>Number of panels per CPE</w:t>
      </w:r>
      <w:r>
        <w:tab/>
      </w:r>
      <w:r>
        <w:fldChar w:fldCharType="begin"/>
      </w:r>
      <w:r>
        <w:instrText xml:space="preserve"> PAGEREF _Toc56171173 \h </w:instrText>
      </w:r>
      <w:r>
        <w:fldChar w:fldCharType="separate"/>
      </w:r>
      <w:r w:rsidR="001E0E0E">
        <w:t>15</w:t>
      </w:r>
      <w:r>
        <w:fldChar w:fldCharType="end"/>
      </w:r>
    </w:p>
    <w:p w14:paraId="48CCAEDD" w14:textId="7510DF05" w:rsidR="009E0206" w:rsidRDefault="009E0206">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rsidRPr="00D46025">
        <w:rPr>
          <w:rFonts w:eastAsia="SimSun"/>
          <w:lang w:val="en-US" w:eastAsia="zh-CN"/>
        </w:rPr>
        <w:t>Placement of CPE panel(s)</w:t>
      </w:r>
      <w:r>
        <w:tab/>
      </w:r>
      <w:r>
        <w:fldChar w:fldCharType="begin"/>
      </w:r>
      <w:r>
        <w:instrText xml:space="preserve"> PAGEREF _Toc56171174 \h </w:instrText>
      </w:r>
      <w:r>
        <w:fldChar w:fldCharType="separate"/>
      </w:r>
      <w:r w:rsidR="001E0E0E">
        <w:t>15</w:t>
      </w:r>
      <w:r>
        <w:fldChar w:fldCharType="end"/>
      </w:r>
    </w:p>
    <w:p w14:paraId="6F5D3B9C" w14:textId="2348C5A5" w:rsidR="009E0206" w:rsidRDefault="009E0206">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rsidRPr="00D46025">
        <w:rPr>
          <w:rFonts w:eastAsia="SimSun"/>
          <w:lang w:val="en-US" w:eastAsia="zh-CN"/>
        </w:rPr>
        <w:t>Number of CPE devices</w:t>
      </w:r>
      <w:r>
        <w:tab/>
      </w:r>
      <w:r>
        <w:fldChar w:fldCharType="begin"/>
      </w:r>
      <w:r>
        <w:instrText xml:space="preserve"> PAGEREF _Toc56171175 \h </w:instrText>
      </w:r>
      <w:r>
        <w:fldChar w:fldCharType="separate"/>
      </w:r>
      <w:r w:rsidR="001E0E0E">
        <w:t>15</w:t>
      </w:r>
      <w:r>
        <w:fldChar w:fldCharType="end"/>
      </w:r>
    </w:p>
    <w:p w14:paraId="66C4BC04" w14:textId="39D3041D" w:rsidR="009E0206" w:rsidRDefault="009E0206">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rsidRPr="00D46025">
        <w:rPr>
          <w:lang w:val="en-US"/>
        </w:rPr>
        <w:t>FR2 high speed feasibility evaluation</w:t>
      </w:r>
      <w:r>
        <w:tab/>
      </w:r>
      <w:r>
        <w:fldChar w:fldCharType="begin"/>
      </w:r>
      <w:r>
        <w:instrText xml:space="preserve"> PAGEREF _Toc56171176 \h </w:instrText>
      </w:r>
      <w:r>
        <w:fldChar w:fldCharType="separate"/>
      </w:r>
      <w:r w:rsidR="001E0E0E">
        <w:t>15</w:t>
      </w:r>
      <w:r>
        <w:fldChar w:fldCharType="end"/>
      </w:r>
    </w:p>
    <w:p w14:paraId="246DD878" w14:textId="6F5196B6" w:rsidR="009E0206" w:rsidRDefault="009E0206">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sidRPr="00D46025">
        <w:rPr>
          <w:rFonts w:eastAsia="SimSun"/>
          <w:lang w:val="en-US" w:eastAsia="zh-CN"/>
        </w:rPr>
        <w:t>Evaluation Parameters</w:t>
      </w:r>
      <w:r>
        <w:tab/>
      </w:r>
      <w:r>
        <w:fldChar w:fldCharType="begin"/>
      </w:r>
      <w:r>
        <w:instrText xml:space="preserve"> PAGEREF _Toc56171177 \h </w:instrText>
      </w:r>
      <w:r>
        <w:fldChar w:fldCharType="separate"/>
      </w:r>
      <w:r w:rsidR="001E0E0E">
        <w:t>15</w:t>
      </w:r>
      <w:r>
        <w:fldChar w:fldCharType="end"/>
      </w:r>
    </w:p>
    <w:p w14:paraId="25164677" w14:textId="280FBD94" w:rsidR="009E0206" w:rsidRDefault="009E0206">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sidRPr="00D46025">
        <w:rPr>
          <w:rFonts w:eastAsia="SimSun"/>
          <w:lang w:val="en-US" w:eastAsia="zh-CN"/>
        </w:rPr>
        <w:t>RRH antenna array parameters for evaluation</w:t>
      </w:r>
      <w:r>
        <w:tab/>
      </w:r>
      <w:r>
        <w:fldChar w:fldCharType="begin"/>
      </w:r>
      <w:r>
        <w:instrText xml:space="preserve"> PAGEREF _Toc56171178 \h </w:instrText>
      </w:r>
      <w:r>
        <w:fldChar w:fldCharType="separate"/>
      </w:r>
      <w:r w:rsidR="001E0E0E">
        <w:t>15</w:t>
      </w:r>
      <w:r>
        <w:fldChar w:fldCharType="end"/>
      </w:r>
    </w:p>
    <w:p w14:paraId="629A1906" w14:textId="7EE89B2C" w:rsidR="009E0206" w:rsidRDefault="009E0206">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sidRPr="00D46025">
        <w:rPr>
          <w:rFonts w:eastAsia="SimSun"/>
          <w:lang w:val="en-US" w:eastAsia="zh-CN"/>
        </w:rPr>
        <w:t>RRH antenna element parameters for evaluation</w:t>
      </w:r>
      <w:r>
        <w:tab/>
      </w:r>
      <w:r>
        <w:fldChar w:fldCharType="begin"/>
      </w:r>
      <w:r>
        <w:instrText xml:space="preserve"> PAGEREF _Toc56171179 \h </w:instrText>
      </w:r>
      <w:r>
        <w:fldChar w:fldCharType="separate"/>
      </w:r>
      <w:r w:rsidR="001E0E0E">
        <w:t>16</w:t>
      </w:r>
      <w:r>
        <w:fldChar w:fldCharType="end"/>
      </w:r>
    </w:p>
    <w:p w14:paraId="4CBED432" w14:textId="3C95E0F8" w:rsidR="009E0206" w:rsidRDefault="009E0206">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rsidRPr="00D46025">
        <w:rPr>
          <w:rFonts w:eastAsia="SimSun"/>
          <w:lang w:val="en-US" w:eastAsia="zh-CN"/>
        </w:rPr>
        <w:t>CPE antenna array parameters for evaluation</w:t>
      </w:r>
      <w:r>
        <w:tab/>
      </w:r>
      <w:r>
        <w:fldChar w:fldCharType="begin"/>
      </w:r>
      <w:r>
        <w:instrText xml:space="preserve"> PAGEREF _Toc56171180 \h </w:instrText>
      </w:r>
      <w:r>
        <w:fldChar w:fldCharType="separate"/>
      </w:r>
      <w:r w:rsidR="001E0E0E">
        <w:t>16</w:t>
      </w:r>
      <w:r>
        <w:fldChar w:fldCharType="end"/>
      </w:r>
    </w:p>
    <w:p w14:paraId="4FDF53E9" w14:textId="5CE458D8" w:rsidR="009E0206" w:rsidRDefault="009E0206">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rsidRPr="00D46025">
        <w:rPr>
          <w:rFonts w:eastAsia="SimSun"/>
          <w:lang w:val="en-US" w:eastAsia="zh-CN"/>
        </w:rPr>
        <w:t>CPE antenna element parameters for evaluation</w:t>
      </w:r>
      <w:r>
        <w:tab/>
      </w:r>
      <w:r>
        <w:fldChar w:fldCharType="begin"/>
      </w:r>
      <w:r>
        <w:instrText xml:space="preserve"> PAGEREF _Toc56171181 \h </w:instrText>
      </w:r>
      <w:r>
        <w:fldChar w:fldCharType="separate"/>
      </w:r>
      <w:r w:rsidR="001E0E0E">
        <w:t>17</w:t>
      </w:r>
      <w:r>
        <w:fldChar w:fldCharType="end"/>
      </w:r>
    </w:p>
    <w:p w14:paraId="45A2F201" w14:textId="3F312CA3" w:rsidR="009E0206" w:rsidRDefault="009E0206">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D46025">
        <w:rPr>
          <w:rFonts w:eastAsia="SimSun"/>
          <w:lang w:eastAsia="zh-CN"/>
        </w:rPr>
        <w:t>Channel model for FR2 HST</w:t>
      </w:r>
      <w:r>
        <w:tab/>
      </w:r>
      <w:r>
        <w:fldChar w:fldCharType="begin"/>
      </w:r>
      <w:r>
        <w:instrText xml:space="preserve"> PAGEREF _Toc56171182 \h </w:instrText>
      </w:r>
      <w:r>
        <w:fldChar w:fldCharType="separate"/>
      </w:r>
      <w:r w:rsidR="001E0E0E">
        <w:t>17</w:t>
      </w:r>
      <w:r>
        <w:fldChar w:fldCharType="end"/>
      </w:r>
    </w:p>
    <w:p w14:paraId="172ADA78" w14:textId="5C8A3EB5" w:rsidR="009E0206" w:rsidRDefault="009E0206">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rsidRPr="00D46025">
        <w:rPr>
          <w:rFonts w:eastAsia="SimSun"/>
          <w:lang w:val="en-US" w:eastAsia="zh-CN"/>
        </w:rPr>
        <w:t>Pathloss model used for link budget evaluation</w:t>
      </w:r>
      <w:r>
        <w:tab/>
      </w:r>
      <w:r>
        <w:fldChar w:fldCharType="begin"/>
      </w:r>
      <w:r>
        <w:instrText xml:space="preserve"> PAGEREF _Toc56171183 \h </w:instrText>
      </w:r>
      <w:r>
        <w:fldChar w:fldCharType="separate"/>
      </w:r>
      <w:r w:rsidR="001E0E0E">
        <w:t>17</w:t>
      </w:r>
      <w:r>
        <w:fldChar w:fldCharType="end"/>
      </w:r>
    </w:p>
    <w:p w14:paraId="620BF9B8" w14:textId="3E948942" w:rsidR="009E0206" w:rsidRDefault="009E0206">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rsidRPr="00D46025">
        <w:rPr>
          <w:rFonts w:eastAsia="SimSun"/>
          <w:lang w:val="en-US" w:eastAsia="zh-CN"/>
        </w:rPr>
        <w:t>Channel modelling for performance requirements</w:t>
      </w:r>
      <w:r>
        <w:tab/>
      </w:r>
      <w:r>
        <w:fldChar w:fldCharType="begin"/>
      </w:r>
      <w:r>
        <w:instrText xml:space="preserve"> PAGEREF _Toc56171184 \h </w:instrText>
      </w:r>
      <w:r>
        <w:fldChar w:fldCharType="separate"/>
      </w:r>
      <w:r w:rsidR="001E0E0E">
        <w:t>19</w:t>
      </w:r>
      <w:r>
        <w:fldChar w:fldCharType="end"/>
      </w:r>
    </w:p>
    <w:p w14:paraId="0077F6AB" w14:textId="63628B35" w:rsidR="009E0206" w:rsidRDefault="009E0206">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sidRPr="00D46025">
        <w:rPr>
          <w:rFonts w:eastAsia="SimSun"/>
          <w:lang w:val="en-US" w:eastAsia="zh-CN"/>
        </w:rPr>
        <w:t>FR2 Feasibility Evaluation</w:t>
      </w:r>
      <w:r>
        <w:tab/>
      </w:r>
      <w:r>
        <w:fldChar w:fldCharType="begin"/>
      </w:r>
      <w:r>
        <w:instrText xml:space="preserve"> PAGEREF _Toc56171185 \h </w:instrText>
      </w:r>
      <w:r>
        <w:fldChar w:fldCharType="separate"/>
      </w:r>
      <w:r w:rsidR="001E0E0E">
        <w:t>22</w:t>
      </w:r>
      <w:r>
        <w:fldChar w:fldCharType="end"/>
      </w:r>
    </w:p>
    <w:p w14:paraId="153EA40A" w14:textId="56834F1D" w:rsidR="009E0206" w:rsidRDefault="009E0206">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rsidRPr="00D46025">
        <w:rPr>
          <w:rFonts w:eastAsia="SimSun"/>
          <w:lang w:val="en-US" w:eastAsia="zh-CN"/>
        </w:rPr>
        <w:t>Idle/inactive mode</w:t>
      </w:r>
      <w:r>
        <w:tab/>
      </w:r>
      <w:r>
        <w:fldChar w:fldCharType="begin"/>
      </w:r>
      <w:r>
        <w:instrText xml:space="preserve"> PAGEREF _Toc56171186 \h </w:instrText>
      </w:r>
      <w:r>
        <w:fldChar w:fldCharType="separate"/>
      </w:r>
      <w:r w:rsidR="001E0E0E">
        <w:t>22</w:t>
      </w:r>
      <w:r>
        <w:fldChar w:fldCharType="end"/>
      </w:r>
    </w:p>
    <w:p w14:paraId="1F27C3AA" w14:textId="067EE3BB" w:rsidR="009E0206" w:rsidRDefault="009E0206">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_Toc56171187 \h </w:instrText>
      </w:r>
      <w:r>
        <w:fldChar w:fldCharType="separate"/>
      </w:r>
      <w:r w:rsidR="001E0E0E">
        <w:t>22</w:t>
      </w:r>
      <w:r>
        <w:fldChar w:fldCharType="end"/>
      </w:r>
    </w:p>
    <w:p w14:paraId="538A204B" w14:textId="4CF32864" w:rsidR="009E0206" w:rsidRDefault="009E0206">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rsidRPr="00D46025">
        <w:rPr>
          <w:rFonts w:eastAsia="SimSun"/>
          <w:lang w:val="en-US" w:eastAsia="zh-CN"/>
        </w:rPr>
        <w:t>Throughput Performance</w:t>
      </w:r>
      <w:r>
        <w:tab/>
      </w:r>
      <w:r>
        <w:fldChar w:fldCharType="begin"/>
      </w:r>
      <w:r>
        <w:instrText xml:space="preserve"> PAGEREF _Toc56171188 \h </w:instrText>
      </w:r>
      <w:r>
        <w:fldChar w:fldCharType="separate"/>
      </w:r>
      <w:r w:rsidR="001E0E0E">
        <w:t>22</w:t>
      </w:r>
      <w:r>
        <w:fldChar w:fldCharType="end"/>
      </w:r>
    </w:p>
    <w:p w14:paraId="7505C309" w14:textId="27616BA8" w:rsidR="009E0206" w:rsidRDefault="009E0206">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rsidRPr="00D46025">
        <w:rPr>
          <w:rFonts w:eastAsia="SimSun"/>
          <w:lang w:val="en-US" w:eastAsia="zh-CN"/>
        </w:rPr>
        <w:t>Mobility Performance</w:t>
      </w:r>
      <w:r>
        <w:tab/>
      </w:r>
      <w:r>
        <w:fldChar w:fldCharType="begin"/>
      </w:r>
      <w:r>
        <w:instrText xml:space="preserve"> PAGEREF _Toc56171189 \h </w:instrText>
      </w:r>
      <w:r>
        <w:fldChar w:fldCharType="separate"/>
      </w:r>
      <w:r w:rsidR="001E0E0E">
        <w:t>22</w:t>
      </w:r>
      <w:r>
        <w:fldChar w:fldCharType="end"/>
      </w:r>
    </w:p>
    <w:p w14:paraId="79181412" w14:textId="5F6BD203" w:rsidR="009E0206" w:rsidRDefault="009E0206">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rsidRPr="00D46025">
        <w:rPr>
          <w:rFonts w:eastAsia="SimSun"/>
          <w:lang w:eastAsia="zh-CN"/>
        </w:rPr>
        <w:t>Receive time difference</w:t>
      </w:r>
      <w:r>
        <w:tab/>
      </w:r>
      <w:r>
        <w:fldChar w:fldCharType="begin"/>
      </w:r>
      <w:r>
        <w:instrText xml:space="preserve"> PAGEREF _Toc56171190 \h </w:instrText>
      </w:r>
      <w:r>
        <w:fldChar w:fldCharType="separate"/>
      </w:r>
      <w:r w:rsidR="001E0E0E">
        <w:t>23</w:t>
      </w:r>
      <w:r>
        <w:fldChar w:fldCharType="end"/>
      </w:r>
    </w:p>
    <w:p w14:paraId="2BC6F4A5" w14:textId="4664AFF4" w:rsidR="009E0206" w:rsidRDefault="009E0206">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rsidRPr="00D46025">
        <w:rPr>
          <w:rFonts w:eastAsia="SimSun"/>
          <w:lang w:eastAsia="zh-CN"/>
        </w:rPr>
        <w:t xml:space="preserve">Maximum supported </w:t>
      </w:r>
      <w:r w:rsidRPr="00D46025">
        <w:rPr>
          <w:rFonts w:eastAsia="SimSun"/>
          <w:lang w:val="en-US" w:eastAsia="zh-CN"/>
        </w:rPr>
        <w:t>Doppler frequency</w:t>
      </w:r>
      <w:r>
        <w:tab/>
      </w:r>
      <w:r>
        <w:fldChar w:fldCharType="begin"/>
      </w:r>
      <w:r>
        <w:instrText xml:space="preserve"> PAGEREF _Toc56171191 \h </w:instrText>
      </w:r>
      <w:r>
        <w:fldChar w:fldCharType="separate"/>
      </w:r>
      <w:r w:rsidR="001E0E0E">
        <w:t>23</w:t>
      </w:r>
      <w:r>
        <w:fldChar w:fldCharType="end"/>
      </w:r>
    </w:p>
    <w:p w14:paraId="0AA42C65" w14:textId="1FBF0EF1" w:rsidR="009E0206" w:rsidRDefault="009E0206">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rsidRPr="00D46025">
        <w:rPr>
          <w:lang w:val="en-US"/>
        </w:rPr>
        <w:t>Identified RAN4 requirements</w:t>
      </w:r>
      <w:r>
        <w:tab/>
      </w:r>
      <w:r>
        <w:fldChar w:fldCharType="begin"/>
      </w:r>
      <w:r>
        <w:instrText xml:space="preserve"> PAGEREF _Toc56171192 \h </w:instrText>
      </w:r>
      <w:r>
        <w:fldChar w:fldCharType="separate"/>
      </w:r>
      <w:r w:rsidR="001E0E0E">
        <w:t>24</w:t>
      </w:r>
      <w:r>
        <w:fldChar w:fldCharType="end"/>
      </w:r>
    </w:p>
    <w:p w14:paraId="5747D8FC" w14:textId="7FACEB38" w:rsidR="009E0206" w:rsidRDefault="009E0206">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CP</w:t>
      </w:r>
      <w:r w:rsidRPr="00D46025">
        <w:rPr>
          <w:rFonts w:eastAsia="SimSun"/>
          <w:lang w:eastAsia="zh-CN"/>
        </w:rPr>
        <w:t xml:space="preserve">E RF core requirements </w:t>
      </w:r>
      <w:r>
        <w:tab/>
      </w:r>
      <w:r>
        <w:fldChar w:fldCharType="begin"/>
      </w:r>
      <w:r>
        <w:instrText xml:space="preserve"> PAGEREF _Toc56171193 \h </w:instrText>
      </w:r>
      <w:r>
        <w:fldChar w:fldCharType="separate"/>
      </w:r>
      <w:r w:rsidR="001E0E0E">
        <w:t>24</w:t>
      </w:r>
      <w:r>
        <w:fldChar w:fldCharType="end"/>
      </w:r>
    </w:p>
    <w:p w14:paraId="7A5C2185" w14:textId="27C8C1F9" w:rsidR="009E0206" w:rsidRDefault="009E0206">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sidRPr="00D46025">
        <w:rPr>
          <w:rFonts w:eastAsia="SimSun"/>
          <w:lang w:val="en-US" w:eastAsia="zh-CN"/>
        </w:rPr>
        <w:t>RRM requirements</w:t>
      </w:r>
      <w:r>
        <w:tab/>
      </w:r>
      <w:r>
        <w:fldChar w:fldCharType="begin"/>
      </w:r>
      <w:r>
        <w:instrText xml:space="preserve"> PAGEREF _Toc56171194 \h </w:instrText>
      </w:r>
      <w:r>
        <w:fldChar w:fldCharType="separate"/>
      </w:r>
      <w:r w:rsidR="001E0E0E">
        <w:t>24</w:t>
      </w:r>
      <w:r>
        <w:fldChar w:fldCharType="end"/>
      </w:r>
    </w:p>
    <w:p w14:paraId="3B7EF3B0" w14:textId="5BC64665" w:rsidR="009E0206" w:rsidRDefault="009E0206">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rsidRPr="00D46025">
        <w:rPr>
          <w:rFonts w:eastAsia="SimSun"/>
          <w:lang w:val="en-US" w:eastAsia="zh-CN"/>
        </w:rPr>
        <w:t xml:space="preserve">Idle/inactive mode </w:t>
      </w:r>
      <w:r>
        <w:tab/>
      </w:r>
      <w:r>
        <w:fldChar w:fldCharType="begin"/>
      </w:r>
      <w:r>
        <w:instrText xml:space="preserve"> PAGEREF _Toc56171195 \h </w:instrText>
      </w:r>
      <w:r>
        <w:fldChar w:fldCharType="separate"/>
      </w:r>
      <w:r w:rsidR="001E0E0E">
        <w:t>25</w:t>
      </w:r>
      <w:r>
        <w:fldChar w:fldCharType="end"/>
      </w:r>
    </w:p>
    <w:p w14:paraId="105770E5" w14:textId="608781D5" w:rsidR="009E0206" w:rsidRDefault="009E0206">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rsidRPr="00D46025">
        <w:rPr>
          <w:rFonts w:eastAsia="SimSun"/>
          <w:lang w:val="en-US" w:eastAsia="zh-CN"/>
        </w:rPr>
        <w:t>Connected mode</w:t>
      </w:r>
      <w:r>
        <w:tab/>
      </w:r>
      <w:r>
        <w:fldChar w:fldCharType="begin"/>
      </w:r>
      <w:r>
        <w:instrText xml:space="preserve"> PAGEREF _Toc56171196 \h </w:instrText>
      </w:r>
      <w:r>
        <w:fldChar w:fldCharType="separate"/>
      </w:r>
      <w:r w:rsidR="001E0E0E">
        <w:t>25</w:t>
      </w:r>
      <w:r>
        <w:fldChar w:fldCharType="end"/>
      </w:r>
    </w:p>
    <w:p w14:paraId="0592BF63" w14:textId="498CACDC" w:rsidR="009E0206" w:rsidRDefault="009E0206">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rsidRPr="00D46025">
        <w:rPr>
          <w:rFonts w:eastAsia="SimSun"/>
          <w:lang w:val="en-US" w:eastAsia="zh-CN"/>
        </w:rPr>
        <w:t>Demodulation performance requirements</w:t>
      </w:r>
      <w:r>
        <w:tab/>
      </w:r>
      <w:r>
        <w:fldChar w:fldCharType="begin"/>
      </w:r>
      <w:r>
        <w:instrText xml:space="preserve"> PAGEREF _Toc56171197 \h </w:instrText>
      </w:r>
      <w:r>
        <w:fldChar w:fldCharType="separate"/>
      </w:r>
      <w:r w:rsidR="001E0E0E">
        <w:t>25</w:t>
      </w:r>
      <w:r>
        <w:fldChar w:fldCharType="end"/>
      </w:r>
    </w:p>
    <w:p w14:paraId="69C4E34C" w14:textId="34D03DA7" w:rsidR="009E0206" w:rsidRDefault="009E0206">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rsidRPr="00D46025">
        <w:rPr>
          <w:lang w:val="en-US"/>
        </w:rPr>
        <w:t>Conclusion</w:t>
      </w:r>
      <w:r>
        <w:tab/>
      </w:r>
      <w:r>
        <w:fldChar w:fldCharType="begin"/>
      </w:r>
      <w:r>
        <w:instrText xml:space="preserve"> PAGEREF _Toc56171198 \h </w:instrText>
      </w:r>
      <w:r>
        <w:fldChar w:fldCharType="separate"/>
      </w:r>
      <w:r w:rsidR="001E0E0E">
        <w:t>31</w:t>
      </w:r>
      <w:r>
        <w:fldChar w:fldCharType="end"/>
      </w:r>
    </w:p>
    <w:p w14:paraId="4150CC80" w14:textId="33D9FF51" w:rsidR="009E0206" w:rsidRDefault="009E0206">
      <w:pPr>
        <w:pStyle w:val="TOC8"/>
        <w:rPr>
          <w:rFonts w:asciiTheme="minorHAnsi" w:eastAsiaTheme="minorEastAsia" w:hAnsiTheme="minorHAnsi" w:cstheme="minorBidi"/>
          <w:b w:val="0"/>
          <w:szCs w:val="22"/>
          <w:lang w:eastAsia="en-GB"/>
        </w:rPr>
      </w:pPr>
      <w:r>
        <w:t>Annex &lt;A&gt; (informative): &lt;Informative annex for a Technical Specification&gt;</w:t>
      </w:r>
      <w:r>
        <w:tab/>
      </w:r>
      <w:r>
        <w:fldChar w:fldCharType="begin"/>
      </w:r>
      <w:r>
        <w:instrText xml:space="preserve"> PAGEREF _Toc56171199 \h </w:instrText>
      </w:r>
      <w:r>
        <w:fldChar w:fldCharType="separate"/>
      </w:r>
      <w:r w:rsidR="001E0E0E">
        <w:rPr>
          <w:b w:val="0"/>
          <w:bCs/>
          <w:lang w:val="en-US"/>
        </w:rPr>
        <w:t>Error! Bookmark not defined.</w:t>
      </w:r>
      <w:r>
        <w:fldChar w:fldCharType="end"/>
      </w:r>
    </w:p>
    <w:p w14:paraId="53C227EF" w14:textId="4D24A37C" w:rsidR="009E0206" w:rsidRDefault="009E020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_Toc56171200 \h </w:instrText>
      </w:r>
      <w:r>
        <w:fldChar w:fldCharType="separate"/>
      </w:r>
      <w:r w:rsidR="001E0E0E">
        <w:t>31</w:t>
      </w:r>
      <w:r>
        <w:fldChar w:fldCharType="end"/>
      </w:r>
    </w:p>
    <w:p w14:paraId="69D8ABFA" w14:textId="7946E73F"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56171158"/>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56171159"/>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56171160"/>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77777777" w:rsidR="00EC4A25" w:rsidRPr="001C79FD" w:rsidRDefault="00EC4A25" w:rsidP="00EC4A25">
      <w:pPr>
        <w:pStyle w:val="EX"/>
      </w:pPr>
      <w:r w:rsidRPr="001C79FD">
        <w:t>[1]</w:t>
      </w:r>
      <w:r w:rsidRPr="001C79FD">
        <w:tab/>
        <w:t>3GPP TR 21.905: "Vocabulary for 3GPP Specifications".</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56171161"/>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56171162"/>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56171163"/>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56171164"/>
      <w:r w:rsidRPr="001C79FD">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56171165"/>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56171166"/>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56171167"/>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616791">
      <w:pPr>
        <w:widowControl w:val="0"/>
        <w:spacing w:after="0"/>
        <w:jc w:val="both"/>
        <w:textAlignment w:val="bottom"/>
        <w:rPr>
          <w:bCs/>
        </w:rPr>
      </w:pPr>
      <w:r>
        <w:rPr>
          <w:bCs/>
        </w:rPr>
        <w:t>General deployment parameters:</w:t>
      </w:r>
    </w:p>
    <w:p w14:paraId="38C6D648" w14:textId="37AD9607" w:rsidR="00616791" w:rsidRDefault="00616791" w:rsidP="0095752F">
      <w:pPr>
        <w:widowControl w:val="0"/>
        <w:spacing w:after="0"/>
        <w:jc w:val="both"/>
        <w:textAlignment w:val="bottom"/>
        <w:rPr>
          <w:bCs/>
        </w:rPr>
      </w:pPr>
      <w:r w:rsidRPr="00616791">
        <w:rPr>
          <w:bCs/>
        </w:rPr>
        <w:t xml:space="preserve">RAN4 </w:t>
      </w:r>
      <w:r>
        <w:rPr>
          <w:bCs/>
        </w:rPr>
        <w:t>will at least</w:t>
      </w:r>
      <w:r w:rsidRPr="00616791">
        <w:rPr>
          <w:bCs/>
        </w:rPr>
        <w:t xml:space="preserve"> consider the following </w:t>
      </w:r>
      <w:r w:rsidR="00E9430F">
        <w:rPr>
          <w:bCs/>
        </w:rPr>
        <w:t xml:space="preserve">general </w:t>
      </w:r>
      <w:r w:rsidRPr="00616791">
        <w:rPr>
          <w:bCs/>
        </w:rPr>
        <w:t>deployment scenario</w:t>
      </w:r>
      <w:r>
        <w:rPr>
          <w:bCs/>
        </w:rPr>
        <w:t>s</w:t>
      </w:r>
      <w:r w:rsidRPr="00616791">
        <w:rPr>
          <w:bCs/>
        </w:rPr>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lastRenderedPageBreak/>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E9430F">
      <w:pPr>
        <w:widowControl w:val="0"/>
        <w:spacing w:after="0"/>
        <w:jc w:val="both"/>
        <w:textAlignment w:val="bottom"/>
        <w:rPr>
          <w:bCs/>
        </w:rPr>
      </w:pPr>
      <w:r w:rsidRPr="00E9430F">
        <w:rPr>
          <w:bCs/>
        </w:rPr>
        <w:t>Tunnel Deployment Scenario</w:t>
      </w:r>
      <w:r w:rsidR="00B56F32">
        <w:rPr>
          <w:bCs/>
        </w:rPr>
        <w:t xml:space="preserve"> (</w:t>
      </w:r>
      <w:r w:rsidR="00B56F32" w:rsidRPr="00B56F32">
        <w:rPr>
          <w:bCs/>
          <w:lang w:val="en-US"/>
        </w:rPr>
        <w:t>study tunnel scenario after the prioritized scenarios</w:t>
      </w:r>
      <w:r w:rsidR="00B56F32">
        <w:rPr>
          <w:bCs/>
        </w:rPr>
        <w:t>)</w:t>
      </w:r>
      <w:r w:rsidR="00E9430F">
        <w:rPr>
          <w:bCs/>
        </w:rPr>
        <w:t>:</w:t>
      </w:r>
    </w:p>
    <w:p w14:paraId="1A0D13F4" w14:textId="6FA170A4" w:rsidR="00E9430F" w:rsidRPr="00E9430F" w:rsidRDefault="00E9430F" w:rsidP="0095752F">
      <w:pPr>
        <w:widowControl w:val="0"/>
        <w:spacing w:after="0"/>
        <w:jc w:val="both"/>
        <w:textAlignment w:val="bottom"/>
        <w:rPr>
          <w:bCs/>
        </w:rPr>
      </w:pPr>
      <w:r>
        <w:rPr>
          <w:bCs/>
        </w:rP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E9430F">
      <w:pPr>
        <w:widowControl w:val="0"/>
        <w:spacing w:after="0"/>
        <w:jc w:val="both"/>
        <w:textAlignment w:val="bottom"/>
        <w:rPr>
          <w:bCs/>
        </w:rPr>
      </w:pPr>
      <w:r>
        <w:rPr>
          <w:bCs/>
        </w:rPr>
        <w:t>Sub-Carrier Spacing (SCS):</w:t>
      </w:r>
    </w:p>
    <w:p w14:paraId="74956A7F" w14:textId="6D6E1781" w:rsidR="00E9430F" w:rsidRDefault="00E9430F" w:rsidP="0095752F">
      <w:pPr>
        <w:widowControl w:val="0"/>
        <w:spacing w:after="0"/>
        <w:jc w:val="both"/>
        <w:textAlignment w:val="bottom"/>
        <w:rPr>
          <w:bCs/>
        </w:rPr>
      </w:pPr>
      <w:r>
        <w:rPr>
          <w:bCs/>
        </w:rP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56171168"/>
      <w:bookmarkStart w:id="45" w:name="_Toc55838113"/>
      <w:r w:rsidRPr="00A00B07">
        <w:lastRenderedPageBreak/>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0FF142E9" w:rsidR="00232FED" w:rsidRDefault="00232FED" w:rsidP="006152B1">
      <w:pPr>
        <w:pStyle w:val="B1"/>
        <w:rPr>
          <w:bCs/>
        </w:rPr>
      </w:pPr>
      <w:r>
        <w:tab/>
        <w:t>-</w:t>
      </w:r>
      <w:r>
        <w:tab/>
      </w:r>
      <w:r w:rsidRPr="008A19BD">
        <w:rPr>
          <w:bCs/>
        </w:rPr>
        <w:t>Selected RRH(s) for TX, depending on DPS Tx mode is used or not</w:t>
      </w:r>
      <w:r>
        <w:rPr>
          <w:bCs/>
        </w:rP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56171169"/>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lastRenderedPageBreak/>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561F7E15" w:rsidR="008846C3" w:rsidRDefault="008846C3" w:rsidP="008846C3">
      <w:pPr>
        <w:pStyle w:val="B1"/>
        <w:rPr>
          <w:lang w:eastAsia="zh-CN"/>
        </w:rPr>
      </w:pPr>
      <w:r>
        <w:rPr>
          <w:lang w:eastAsia="zh-CN"/>
        </w:rPr>
        <w:tab/>
        <w:t>a)</w:t>
      </w:r>
      <w:r>
        <w:rPr>
          <w:lang w:eastAsia="zh-CN"/>
        </w:rPr>
        <w:tab/>
      </w:r>
      <w:r w:rsidRPr="007B52DA">
        <w:rPr>
          <w:lang w:eastAsia="zh-CN"/>
        </w:rPr>
        <w:t>1 beam per panel;</w:t>
      </w:r>
      <w:r>
        <w:rPr>
          <w:lang w:eastAsia="zh-CN"/>
        </w:rPr>
        <w:t xml:space="preserve"> and</w:t>
      </w:r>
    </w:p>
    <w:p w14:paraId="32C3B039" w14:textId="0D4B5B83" w:rsidR="008846C3" w:rsidRDefault="008846C3" w:rsidP="008846C3">
      <w:pPr>
        <w:pStyle w:val="B1"/>
        <w:rPr>
          <w:lang w:eastAsia="zh-CN"/>
        </w:rPr>
      </w:pPr>
      <w:r>
        <w:rPr>
          <w:lang w:eastAsia="zh-CN"/>
        </w:rPr>
        <w:tab/>
        <w:t>b)</w:t>
      </w:r>
      <w:r>
        <w:rPr>
          <w:lang w:eastAsia="zh-CN"/>
        </w:rPr>
        <w:tab/>
      </w:r>
      <w:r w:rsidRPr="007B52DA">
        <w:rPr>
          <w:lang w:eastAsia="zh-CN"/>
        </w:rPr>
        <w:t>2 panels assumed to be implemented in the UE side;</w:t>
      </w:r>
      <w:r>
        <w:rPr>
          <w:lang w:eastAsia="zh-CN"/>
        </w:rPr>
        <w:t xml:space="preserve"> and</w:t>
      </w:r>
    </w:p>
    <w:p w14:paraId="61842FD5" w14:textId="32456248" w:rsidR="008846C3" w:rsidRPr="00590A17" w:rsidRDefault="008846C3" w:rsidP="00590A17">
      <w:pPr>
        <w:pStyle w:val="B1"/>
        <w:ind w:left="852"/>
      </w:pPr>
      <w:r>
        <w:rPr>
          <w:lang w:eastAsia="zh-CN"/>
        </w:rPr>
        <w:t>c)</w:t>
      </w:r>
      <w:r>
        <w:rPr>
          <w:lang w:eastAsia="zh-CN"/>
        </w:rPr>
        <w:tab/>
      </w:r>
      <w:r w:rsidRPr="008846C3">
        <w:rPr>
          <w:lang w:eastAsia="zh-CN"/>
        </w:rPr>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4948E628" w:rsidR="00BD0CE9" w:rsidRDefault="00BD0CE9" w:rsidP="00BD0CE9">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26C6AD53" w:rsidR="00BD0CE9" w:rsidRDefault="00BD0CE9" w:rsidP="00BD0CE9">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3DA1C10D" w:rsidR="00BD0CE9" w:rsidRDefault="00BD0CE9" w:rsidP="00BD0CE9">
      <w:pPr>
        <w:pStyle w:val="B1"/>
        <w:rPr>
          <w:lang w:val="en-US" w:eastAsia="zh-CN"/>
        </w:rPr>
      </w:pPr>
      <w:r>
        <w:rPr>
          <w:lang w:val="en-US" w:eastAsia="zh-CN"/>
        </w:rPr>
        <w:tab/>
        <w:t>c)</w:t>
      </w:r>
      <w:r>
        <w:rPr>
          <w:lang w:val="en-US" w:eastAsia="zh-CN"/>
        </w:rPr>
        <w:tab/>
        <w:t xml:space="preserve">3 beams per </w:t>
      </w:r>
      <w:r w:rsidR="001B47E5">
        <w:rPr>
          <w:lang w:val="en-US" w:eastAsia="zh-CN"/>
        </w:rPr>
        <w:t xml:space="preserve">RRH </w:t>
      </w:r>
      <w:r>
        <w:rPr>
          <w:lang w:val="en-US" w:eastAsia="zh-CN"/>
        </w:rPr>
        <w:t>panel; or</w:t>
      </w:r>
    </w:p>
    <w:p w14:paraId="38A0CB10" w14:textId="43A46AAB" w:rsidR="00BD0CE9" w:rsidRDefault="00BD0CE9" w:rsidP="00BD0CE9">
      <w:pPr>
        <w:pStyle w:val="B1"/>
        <w:rPr>
          <w:lang w:val="en-US" w:eastAsia="zh-CN"/>
        </w:rPr>
      </w:pPr>
      <w:r>
        <w:rPr>
          <w:lang w:val="en-US" w:eastAsia="zh-CN"/>
        </w:rPr>
        <w:tab/>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590A17">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37322813" w:rsidR="00240488" w:rsidRDefault="00240488" w:rsidP="00BD0CE9">
      <w:pPr>
        <w:pStyle w:val="B1"/>
      </w:pPr>
      <w:r>
        <w:tab/>
        <w:t>a)</w:t>
      </w:r>
      <w:r>
        <w:tab/>
        <w:t>1 beam per UE panel; or</w:t>
      </w:r>
    </w:p>
    <w:p w14:paraId="1A382E9B" w14:textId="763E27ED" w:rsidR="00240488" w:rsidRDefault="00240488" w:rsidP="00BD0CE9">
      <w:pPr>
        <w:pStyle w:val="B1"/>
      </w:pPr>
      <w:r>
        <w:tab/>
        <w:t>b)</w:t>
      </w:r>
      <w:r>
        <w:tab/>
        <w:t>2 beams per UE panel; or</w:t>
      </w:r>
    </w:p>
    <w:p w14:paraId="72DE09EA" w14:textId="54A55AA2" w:rsidR="00240488" w:rsidRPr="00BD0CE9" w:rsidRDefault="00240488" w:rsidP="00BD0CE9">
      <w:pPr>
        <w:pStyle w:val="B1"/>
      </w:pPr>
      <w:r>
        <w:tab/>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56171170"/>
      <w:r w:rsidRPr="00A00B07">
        <w:lastRenderedPageBreak/>
        <w:t>5</w:t>
      </w:r>
      <w:r w:rsidRPr="00980771">
        <w:t>.2.</w:t>
      </w:r>
      <w:r w:rsidR="00980771">
        <w:t>2</w:t>
      </w:r>
      <w:r w:rsidRPr="00980771">
        <w:tab/>
      </w:r>
      <w:r w:rsidRPr="00FD2D82">
        <w:rPr>
          <w:rFonts w:eastAsia="SimSun"/>
          <w:lang w:val="en-US" w:eastAsia="zh-CN"/>
        </w:rPr>
        <w:t>Bidirectional SFN</w:t>
      </w:r>
      <w:bookmarkEnd w:id="47"/>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7"/>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8"/>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E1B1E">
      <w:pPr>
        <w:jc w:val="center"/>
      </w:pPr>
    </w:p>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9"/>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77777777" w:rsidR="001B47E5" w:rsidRDefault="001B47E5" w:rsidP="001B47E5">
      <w:pPr>
        <w:pStyle w:val="B1"/>
        <w:rPr>
          <w:lang w:eastAsia="zh-CN"/>
        </w:rPr>
      </w:pPr>
      <w:r>
        <w:rPr>
          <w:lang w:eastAsia="zh-CN"/>
        </w:rPr>
        <w:tab/>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77777777" w:rsidR="001B47E5" w:rsidRDefault="001B47E5" w:rsidP="001B47E5">
      <w:pPr>
        <w:pStyle w:val="B1"/>
        <w:rPr>
          <w:lang w:val="en-US" w:eastAsia="zh-CN"/>
        </w:rPr>
      </w:pPr>
      <w:r>
        <w:rPr>
          <w:lang w:eastAsia="zh-CN"/>
        </w:rPr>
        <w:tab/>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13A994A3" w:rsidR="001B47E5" w:rsidRDefault="001B47E5" w:rsidP="001B47E5">
      <w:pPr>
        <w:pStyle w:val="B1"/>
        <w:rPr>
          <w:lang w:val="en-US" w:eastAsia="zh-CN"/>
        </w:rPr>
      </w:pPr>
      <w:r>
        <w:rPr>
          <w:lang w:val="en-US" w:eastAsia="zh-CN"/>
        </w:rPr>
        <w:tab/>
        <w:t>c)</w:t>
      </w:r>
      <w:r>
        <w:rPr>
          <w:lang w:val="en-US" w:eastAsia="zh-CN"/>
        </w:rPr>
        <w:tab/>
        <w:t>3 beams per RRH panel; or</w:t>
      </w:r>
    </w:p>
    <w:p w14:paraId="133777A5" w14:textId="57517561" w:rsidR="001B47E5" w:rsidRDefault="001B47E5" w:rsidP="001B47E5">
      <w:pPr>
        <w:pStyle w:val="B1"/>
        <w:rPr>
          <w:lang w:val="en-US" w:eastAsia="zh-CN"/>
        </w:rPr>
      </w:pPr>
      <w:r>
        <w:rPr>
          <w:lang w:val="en-US" w:eastAsia="zh-CN"/>
        </w:rPr>
        <w:tab/>
        <w:t>d)</w:t>
      </w:r>
      <w:r>
        <w:rPr>
          <w:lang w:val="en-US" w:eastAsia="zh-CN"/>
        </w:rPr>
        <w:tab/>
        <w:t>4 beams per RRH panel.</w:t>
      </w:r>
    </w:p>
    <w:p w14:paraId="386DC05E" w14:textId="77777777" w:rsidR="001B47E5" w:rsidRDefault="001B47E5" w:rsidP="001B47E5">
      <w:pPr>
        <w:pStyle w:val="B1"/>
        <w:ind w:left="0" w:firstLine="0"/>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1B47E5">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E65680">
        <w:rPr>
          <w:lang w:eastAsia="zh-CN"/>
        </w:rPr>
        <w:t>directional, UE parameter</w:t>
      </w:r>
      <w:r>
        <w:t>:</w:t>
      </w:r>
    </w:p>
    <w:p w14:paraId="38CA5244" w14:textId="77777777" w:rsidR="001B47E5" w:rsidRDefault="001B47E5" w:rsidP="001B47E5">
      <w:pPr>
        <w:pStyle w:val="B1"/>
      </w:pPr>
      <w:r>
        <w:lastRenderedPageBreak/>
        <w:tab/>
        <w:t>a)</w:t>
      </w:r>
      <w:r>
        <w:tab/>
        <w:t>1 beam per UE panel; or</w:t>
      </w:r>
    </w:p>
    <w:p w14:paraId="44C2C6FB" w14:textId="77777777" w:rsidR="001B47E5" w:rsidRDefault="001B47E5" w:rsidP="001B47E5">
      <w:pPr>
        <w:pStyle w:val="B1"/>
      </w:pPr>
      <w:r>
        <w:tab/>
        <w:t>b)</w:t>
      </w:r>
      <w:r>
        <w:tab/>
        <w:t>2 beams per UE panel; or</w:t>
      </w:r>
    </w:p>
    <w:p w14:paraId="7F586193" w14:textId="77777777" w:rsidR="001B47E5" w:rsidRPr="00BD0CE9" w:rsidRDefault="001B47E5" w:rsidP="001B47E5">
      <w:pPr>
        <w:pStyle w:val="B1"/>
      </w:pPr>
      <w:r>
        <w:tab/>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bookmarkStart w:id="48" w:name="_Toc56171171"/>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0177D7">
      <w:pPr>
        <w:widowControl w:val="0"/>
        <w:spacing w:after="0"/>
        <w:jc w:val="both"/>
        <w:textAlignment w:val="bottom"/>
        <w:rPr>
          <w:bCs/>
        </w:rPr>
      </w:pPr>
      <w:r>
        <w:rPr>
          <w:bCs/>
        </w:rPr>
        <w:t xml:space="preserve">RAN4 discussed the aspect of </w:t>
      </w:r>
      <w:r>
        <w:rPr>
          <w:bCs/>
          <w:lang w:val="en-US"/>
        </w:rPr>
        <w:t>p</w:t>
      </w:r>
      <w:r w:rsidRPr="008A7980">
        <w:rPr>
          <w:bCs/>
          <w:lang w:val="en-US"/>
        </w:rPr>
        <w:t>otential handover problem due to sudden RX signal increase of the target cell</w:t>
      </w:r>
      <w:r>
        <w:rPr>
          <w:bCs/>
          <w:lang w:val="en-US"/>
        </w:rPr>
        <w:t xml:space="preserve">. RAN4 thinks that this </w:t>
      </w:r>
      <w:r w:rsidRPr="008A7980">
        <w:rPr>
          <w:bCs/>
          <w:lang w:val="en-US"/>
        </w:rPr>
        <w:t>can be alleviated by DPS transmission scheme with carefully allocated SSB-index among neighboring cells to avoid inter-cell interference.</w:t>
      </w:r>
    </w:p>
    <w:p w14:paraId="776AC1FF" w14:textId="77777777" w:rsidR="008A7980" w:rsidRDefault="008A7980" w:rsidP="000177D7">
      <w:pPr>
        <w:widowControl w:val="0"/>
        <w:spacing w:after="0"/>
        <w:jc w:val="both"/>
        <w:textAlignment w:val="bottom"/>
        <w:rPr>
          <w:bCs/>
        </w:rPr>
      </w:pPr>
    </w:p>
    <w:p w14:paraId="0EE09860" w14:textId="63F5C51C" w:rsidR="008A19BD" w:rsidRDefault="006F287C" w:rsidP="0095752F">
      <w:pPr>
        <w:widowControl w:val="0"/>
        <w:spacing w:after="0"/>
        <w:jc w:val="both"/>
        <w:textAlignment w:val="bottom"/>
        <w:rPr>
          <w:bCs/>
        </w:rPr>
      </w:pPr>
      <w:r>
        <w:rPr>
          <w:bCs/>
        </w:rPr>
        <w:t xml:space="preserve">Concerning </w:t>
      </w:r>
      <w:r w:rsidR="008A19BD" w:rsidRPr="000177D7">
        <w:rPr>
          <w:bCs/>
        </w:rPr>
        <w:t>RRH antenna array orientation</w:t>
      </w:r>
      <w:r>
        <w:rPr>
          <w:bCs/>
        </w:rPr>
        <w:t xml:space="preserve"> t</w:t>
      </w:r>
      <w:r w:rsidRPr="00801FC3">
        <w:rPr>
          <w:bCs/>
        </w:rPr>
        <w:t>he impact of following options for RRH antenna array orientation</w:t>
      </w:r>
      <w:r>
        <w:rPr>
          <w:bCs/>
        </w:rPr>
        <w:t xml:space="preserve"> is FFS</w:t>
      </w:r>
      <w:r w:rsidR="008A19BD" w:rsidRPr="000177D7">
        <w:rPr>
          <w:bCs/>
        </w:rPr>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lastRenderedPageBreak/>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56171172"/>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25EF5715" w14:textId="1F6954C7" w:rsidR="002C1EF2" w:rsidRDefault="005155C4" w:rsidP="005155C4">
      <w:pPr>
        <w:rPr>
          <w:rFonts w:eastAsia="SimSun"/>
          <w:lang w:val="en-US" w:eastAsia="zh-CN"/>
        </w:rPr>
      </w:pPr>
      <w:r>
        <w:rPr>
          <w:lang w:val="en-US" w:eastAsia="zh-CN"/>
        </w:rPr>
        <w:t>Note:</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0" w:name="_Toc56171173"/>
      <w:r w:rsidRPr="00A00B07">
        <w:t>5.</w:t>
      </w:r>
      <w:r w:rsidR="00980771">
        <w:t>3</w:t>
      </w:r>
      <w:r w:rsidRPr="00A00B07">
        <w:t>.1</w:t>
      </w:r>
      <w:r w:rsidRPr="00A00B07">
        <w:tab/>
      </w:r>
      <w:r w:rsidRPr="00FD2D82">
        <w:rPr>
          <w:rFonts w:eastAsia="SimSun"/>
          <w:lang w:val="en-US" w:eastAsia="zh-CN"/>
        </w:rPr>
        <w:t>Number of panels per CPE</w:t>
      </w:r>
      <w:bookmarkEnd w:id="50"/>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1" w:name="_Toc56171174"/>
      <w:r w:rsidRPr="00A00B07">
        <w:t>5.</w:t>
      </w:r>
      <w:r w:rsidR="00980771">
        <w:t>3</w:t>
      </w:r>
      <w:r w:rsidRPr="00A00B07">
        <w:t>.</w:t>
      </w:r>
      <w:r w:rsidR="00980771">
        <w:t>2</w:t>
      </w:r>
      <w:r w:rsidRPr="00A00B07">
        <w:tab/>
      </w:r>
      <w:r w:rsidRPr="00FD2D82">
        <w:rPr>
          <w:rFonts w:eastAsia="SimSun"/>
          <w:lang w:val="en-US" w:eastAsia="zh-CN"/>
        </w:rPr>
        <w:t>Placement of CPE panel(s)</w:t>
      </w:r>
      <w:bookmarkEnd w:id="51"/>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2" w:name="_Toc56171175"/>
      <w:r w:rsidRPr="00A00B07">
        <w:t>5.</w:t>
      </w:r>
      <w:r w:rsidR="00980771">
        <w:t>3</w:t>
      </w:r>
      <w:r w:rsidRPr="00A00B07">
        <w:t>.</w:t>
      </w:r>
      <w:r w:rsidR="00980771">
        <w:t>3</w:t>
      </w:r>
      <w:r w:rsidRPr="00A00B07">
        <w:tab/>
      </w:r>
      <w:r w:rsidRPr="00FD2D82">
        <w:rPr>
          <w:rFonts w:eastAsia="SimSun"/>
          <w:lang w:val="en-US" w:eastAsia="zh-CN"/>
        </w:rPr>
        <w:t>Number of CPE devices</w:t>
      </w:r>
      <w:bookmarkEnd w:id="52"/>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3" w:name="_Toc56171176"/>
      <w:r>
        <w:t>6</w:t>
      </w:r>
      <w:r w:rsidRPr="001C79FD">
        <w:tab/>
      </w:r>
      <w:r w:rsidRPr="00980771">
        <w:rPr>
          <w:lang w:val="en-US"/>
        </w:rPr>
        <w:t>FR2 high speed feasibility evaluation</w:t>
      </w:r>
      <w:bookmarkEnd w:id="53"/>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4" w:name="_Toc56171177"/>
      <w:r>
        <w:t>6</w:t>
      </w:r>
      <w:r w:rsidRPr="002C1EF2">
        <w:t>.</w:t>
      </w:r>
      <w:r>
        <w:t>1</w:t>
      </w:r>
      <w:r w:rsidRPr="002C1EF2">
        <w:tab/>
      </w:r>
      <w:r w:rsidRPr="00980771">
        <w:rPr>
          <w:rFonts w:eastAsia="SimSun"/>
          <w:lang w:val="en-US" w:eastAsia="zh-CN"/>
        </w:rPr>
        <w:t>Evaluation Parameters</w:t>
      </w:r>
      <w:bookmarkEnd w:id="54"/>
    </w:p>
    <w:p w14:paraId="06D035A6" w14:textId="77DD6C6E" w:rsidR="00980771" w:rsidRPr="006A411A" w:rsidRDefault="00980771" w:rsidP="00980771">
      <w:pPr>
        <w:pStyle w:val="Heading3"/>
        <w:rPr>
          <w:rFonts w:eastAsia="SimSun"/>
          <w:lang w:val="en-US" w:eastAsia="zh-CN"/>
        </w:rPr>
      </w:pPr>
      <w:bookmarkStart w:id="55" w:name="_Toc56171178"/>
      <w:r>
        <w:t>6</w:t>
      </w:r>
      <w:r w:rsidRPr="00A00B07">
        <w:t>.</w:t>
      </w:r>
      <w:r>
        <w:t>1.1</w:t>
      </w:r>
      <w:r w:rsidRPr="00A00B07">
        <w:tab/>
      </w:r>
      <w:r w:rsidRPr="00FD2D82">
        <w:rPr>
          <w:rFonts w:eastAsia="SimSun"/>
          <w:lang w:val="en-US" w:eastAsia="zh-CN"/>
        </w:rPr>
        <w:t>RRH antenna array parameters for evaluation</w:t>
      </w:r>
      <w:bookmarkEnd w:id="55"/>
    </w:p>
    <w:p w14:paraId="04D5FFD2" w14:textId="7F693198" w:rsidR="00B56F32" w:rsidRDefault="000B7097" w:rsidP="0095752F">
      <w:pPr>
        <w:widowControl w:val="0"/>
        <w:spacing w:after="0"/>
        <w:jc w:val="both"/>
        <w:textAlignment w:val="bottom"/>
        <w:rPr>
          <w:bCs/>
        </w:rPr>
      </w:pPr>
      <w:r w:rsidRPr="000B7097">
        <w:rPr>
          <w:bCs/>
        </w:rPr>
        <w:t xml:space="preserve">RAN4 </w:t>
      </w:r>
      <w:r>
        <w:rPr>
          <w:bCs/>
        </w:rPr>
        <w:t xml:space="preserve">will </w:t>
      </w:r>
      <w:r w:rsidRPr="000B7097">
        <w:rPr>
          <w:bCs/>
        </w:rPr>
        <w:t xml:space="preserve">perform FR2 HST feasibility study based on following RRH antenna array parameters </w:t>
      </w:r>
      <w:r w:rsidR="001075B9">
        <w:rPr>
          <w:bCs/>
        </w:rPr>
        <w:t xml:space="preserve">in table 6.1.1.1 </w:t>
      </w:r>
      <w:r w:rsidRPr="000B7097">
        <w:rPr>
          <w:bCs/>
        </w:rPr>
        <w:t xml:space="preserve">for evaluation: </w:t>
      </w:r>
    </w:p>
    <w:p w14:paraId="3E202B23" w14:textId="36302202" w:rsidR="001075B9" w:rsidRPr="00590A17" w:rsidRDefault="001075B9" w:rsidP="00424DF3">
      <w:pPr>
        <w:pStyle w:val="TH"/>
      </w:pPr>
      <w:r w:rsidRPr="00590A17">
        <w:lastRenderedPageBreak/>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06612">
      <w:pPr>
        <w:widowControl w:val="0"/>
        <w:spacing w:after="0"/>
        <w:jc w:val="both"/>
        <w:textAlignment w:val="bottom"/>
        <w:rPr>
          <w:bCs/>
        </w:rPr>
      </w:pPr>
      <w:r w:rsidRPr="00B56F32">
        <w:rPr>
          <w:bCs/>
        </w:rPr>
        <w:t>Antenna array configuration</w:t>
      </w:r>
      <w:r w:rsidR="001075B9">
        <w:rPr>
          <w:bCs/>
        </w:rPr>
        <w:t xml:space="preserve"> options were considered</w:t>
      </w:r>
      <w:r w:rsidRPr="00B56F32">
        <w:rPr>
          <w:bCs/>
        </w:rPr>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6" w:name="_Toc56171179"/>
      <w:r>
        <w:t>6</w:t>
      </w:r>
      <w:r w:rsidRPr="00980771">
        <w:t>.</w:t>
      </w:r>
      <w:r>
        <w:t>1</w:t>
      </w:r>
      <w:r w:rsidRPr="00980771">
        <w:t>.</w:t>
      </w:r>
      <w:r>
        <w:t>2</w:t>
      </w:r>
      <w:r w:rsidRPr="00980771">
        <w:tab/>
      </w:r>
      <w:r w:rsidRPr="00FD2D82">
        <w:rPr>
          <w:rFonts w:eastAsia="SimSun"/>
          <w:lang w:val="en-US" w:eastAsia="zh-CN"/>
        </w:rPr>
        <w:t>RRH antenna element parameters for evaluation</w:t>
      </w:r>
      <w:bookmarkEnd w:id="56"/>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30" o:title=""/>
                </v:shape>
                <o:OLEObject Type="Embed" ProgID="Equation.3" ShapeID="_x0000_i1025" DrawAspect="Content" ObjectID="_1704290234" r:id="rId31"/>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2" o:title=""/>
                </v:shape>
                <o:OLEObject Type="Embed" ProgID="Equation.3" ShapeID="_x0000_i1026" DrawAspect="Content" ObjectID="_1704290235" r:id="rId33"/>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4" o:title=""/>
                </v:shape>
                <o:OLEObject Type="Embed" ProgID="Equation.3" ShapeID="_x0000_i1027" DrawAspect="Content" ObjectID="_1704290236" r:id="rId35"/>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7" w:name="_Toc56171180"/>
      <w:r>
        <w:rPr>
          <w:rFonts w:eastAsia="SimSun"/>
          <w:lang w:val="en-US" w:eastAsia="zh-CN"/>
        </w:rPr>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7"/>
    </w:p>
    <w:p w14:paraId="7FA1E23F" w14:textId="508FD26A" w:rsidR="000054B6" w:rsidRDefault="000054B6" w:rsidP="0095752F">
      <w:pPr>
        <w:widowControl w:val="0"/>
        <w:spacing w:after="0"/>
        <w:jc w:val="both"/>
        <w:textAlignment w:val="bottom"/>
        <w:rPr>
          <w:bCs/>
        </w:rPr>
      </w:pPr>
      <w:r w:rsidRPr="000054B6">
        <w:rPr>
          <w:bCs/>
        </w:rPr>
        <w:t xml:space="preserve">RAN4 </w:t>
      </w:r>
      <w:r>
        <w:rPr>
          <w:bCs/>
        </w:rPr>
        <w:t xml:space="preserve">will perform the </w:t>
      </w:r>
      <w:r w:rsidRPr="000054B6">
        <w:rPr>
          <w:bCs/>
        </w:rPr>
        <w:t>FR2 HST feasibility study</w:t>
      </w:r>
      <w:r>
        <w:rPr>
          <w:bCs/>
        </w:rPr>
        <w:t xml:space="preserve"> </w:t>
      </w:r>
      <w:r w:rsidRPr="000054B6">
        <w:rPr>
          <w:bCs/>
        </w:rPr>
        <w:t xml:space="preserve">based on following </w:t>
      </w:r>
      <w:r>
        <w:rPr>
          <w:bCs/>
        </w:rPr>
        <w:t>CP</w:t>
      </w:r>
      <w:r w:rsidRPr="000054B6">
        <w:rPr>
          <w:bCs/>
        </w:rPr>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95752F">
      <w:pPr>
        <w:widowControl w:val="0"/>
        <w:spacing w:after="0"/>
        <w:jc w:val="both"/>
        <w:textAlignment w:val="bottom"/>
        <w:rPr>
          <w:bCs/>
        </w:rPr>
      </w:pPr>
      <w:r>
        <w:rPr>
          <w:bCs/>
        </w:rPr>
        <w:t>RAN4 also agreed that o</w:t>
      </w:r>
      <w:r w:rsidRPr="000054B6">
        <w:rPr>
          <w:bCs/>
        </w:rPr>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lastRenderedPageBreak/>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8" w:name="_Toc56171181"/>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8"/>
    </w:p>
    <w:p w14:paraId="74B0E4F6" w14:textId="5D64537F" w:rsidR="000054B6" w:rsidRDefault="000054B6" w:rsidP="0095752F">
      <w:pPr>
        <w:widowControl w:val="0"/>
        <w:spacing w:after="0"/>
        <w:jc w:val="both"/>
        <w:textAlignment w:val="bottom"/>
        <w:rPr>
          <w:bCs/>
        </w:rPr>
      </w:pPr>
      <w:r w:rsidRPr="000054B6">
        <w:rPr>
          <w:bCs/>
        </w:rPr>
        <w:t>RAN4 use the following RAN1 assumption for CPE antenna element parameters evaluation</w:t>
      </w:r>
      <w:r w:rsidR="00EC21B4">
        <w:rPr>
          <w:bCs/>
        </w:rPr>
        <w:t xml:space="preserve"> in table 6.1.4.1</w:t>
      </w:r>
      <w:r w:rsidRPr="000054B6">
        <w:rPr>
          <w:bCs/>
        </w:rPr>
        <w:t xml:space="preserve"> as baseline:</w:t>
      </w:r>
    </w:p>
    <w:p w14:paraId="6CE42047" w14:textId="673D0C5F" w:rsidR="00EC21B4" w:rsidRDefault="00EC21B4" w:rsidP="0095752F">
      <w:pPr>
        <w:widowControl w:val="0"/>
        <w:spacing w:after="0"/>
        <w:jc w:val="both"/>
        <w:textAlignment w:val="bottom"/>
        <w:rPr>
          <w:bCs/>
        </w:rPr>
      </w:pPr>
    </w:p>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6" o:title=""/>
                </v:shape>
                <o:OLEObject Type="Embed" ProgID="Equation.3" ShapeID="_x0000_i1028" DrawAspect="Content" ObjectID="_1704290237" r:id="rId37"/>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8" o:title=""/>
                </v:shape>
                <o:OLEObject Type="Embed" ProgID="Equation.3" ShapeID="_x0000_i1029" DrawAspect="Content" ObjectID="_1704290238" r:id="rId39"/>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40" o:title=""/>
                </v:shape>
                <o:OLEObject Type="Embed" ProgID="Equation.3" ShapeID="_x0000_i1030" DrawAspect="Content" ObjectID="_1704290239" r:id="rId41"/>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59" w:name="_Toc55838119"/>
      <w:bookmarkStart w:id="60" w:name="_Toc56171182"/>
      <w:r w:rsidRPr="002D05F0">
        <w:t>6</w:t>
      </w:r>
      <w:r w:rsidR="005155C4" w:rsidRPr="002D05F0">
        <w:t>.</w:t>
      </w:r>
      <w:r w:rsidRPr="002D05F0">
        <w:t>2</w:t>
      </w:r>
      <w:r w:rsidR="005155C4" w:rsidRPr="002D05F0">
        <w:tab/>
      </w:r>
      <w:bookmarkEnd w:id="59"/>
      <w:r w:rsidR="005155C4" w:rsidRPr="002D05F0">
        <w:rPr>
          <w:rFonts w:eastAsia="SimSun"/>
          <w:lang w:eastAsia="zh-CN"/>
        </w:rPr>
        <w:t>C</w:t>
      </w:r>
      <w:r w:rsidR="005155C4" w:rsidRPr="002D05F0">
        <w:rPr>
          <w:rFonts w:eastAsia="SimSun" w:hint="eastAsia"/>
          <w:lang w:eastAsia="zh-CN"/>
        </w:rPr>
        <w:t>hannel model for FR2 HST</w:t>
      </w:r>
      <w:bookmarkEnd w:id="60"/>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1" w:name="_Toc56171183"/>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1"/>
    </w:p>
    <w:p w14:paraId="1571BA03" w14:textId="46A9D3B6" w:rsidR="00BC416C" w:rsidRDefault="007629CD" w:rsidP="0095752F">
      <w:pPr>
        <w:widowControl w:val="0"/>
        <w:spacing w:after="0"/>
        <w:jc w:val="both"/>
        <w:textAlignment w:val="bottom"/>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lastRenderedPageBreak/>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3">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lastRenderedPageBreak/>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5B3FCE">
      <w:pPr>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2" w:name="_Toc56171184"/>
      <w:r w:rsidRPr="006C4BC1">
        <w:t>6.</w:t>
      </w:r>
      <w:r>
        <w:t>2</w:t>
      </w:r>
      <w:r w:rsidRPr="006C4BC1">
        <w:t>.</w:t>
      </w:r>
      <w:r>
        <w:t>2</w:t>
      </w:r>
      <w:r w:rsidRPr="006C4BC1">
        <w:tab/>
      </w:r>
      <w:r w:rsidRPr="00FD2D82">
        <w:rPr>
          <w:rFonts w:eastAsia="SimSun"/>
          <w:lang w:val="en-US" w:eastAsia="zh-CN"/>
        </w:rPr>
        <w:t>Channel modelling for performance requirements</w:t>
      </w:r>
      <w:bookmarkEnd w:id="62"/>
    </w:p>
    <w:p w14:paraId="4CD49188" w14:textId="06CF0E0F" w:rsidR="00BC416C" w:rsidRDefault="005B3FCE" w:rsidP="0095752F">
      <w:pPr>
        <w:widowControl w:val="0"/>
        <w:spacing w:after="0"/>
        <w:jc w:val="both"/>
        <w:textAlignment w:val="bottom"/>
        <w:rPr>
          <w:bCs/>
        </w:rPr>
      </w:pPr>
      <w:r>
        <w:rPr>
          <w:bCs/>
        </w:rP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5B3FCE">
      <w:pPr>
        <w:widowControl w:val="0"/>
        <w:spacing w:after="0"/>
        <w:jc w:val="both"/>
        <w:textAlignment w:val="bottom"/>
        <w:rPr>
          <w:bCs/>
        </w:rPr>
      </w:pPr>
      <w:r>
        <w:rPr>
          <w:bCs/>
        </w:rPr>
        <w:t>Compared with the FR1 counterpart, t</w:t>
      </w:r>
      <w:r w:rsidRPr="00FB0C36">
        <w:rPr>
          <w:bCs/>
        </w:rPr>
        <w:t xml:space="preserve">he major difference of having analog beamforming </w:t>
      </w:r>
      <w:r>
        <w:rPr>
          <w:bCs/>
        </w:rPr>
        <w:t>in</w:t>
      </w:r>
      <w:r w:rsidRPr="00FB0C36">
        <w:rPr>
          <w:bCs/>
        </w:rPr>
        <w:t xml:space="preserve"> FR2 </w:t>
      </w:r>
      <w:r>
        <w:rPr>
          <w:bCs/>
        </w:rPr>
        <w:t xml:space="preserve">should </w:t>
      </w:r>
      <w:r w:rsidRPr="00FB0C36">
        <w:rPr>
          <w:bCs/>
        </w:rPr>
        <w:t xml:space="preserve">be </w:t>
      </w:r>
      <w:r>
        <w:rPr>
          <w:bCs/>
        </w:rPr>
        <w:t>considered</w:t>
      </w:r>
      <w:r w:rsidRPr="00FB0C36">
        <w:rPr>
          <w:bCs/>
        </w:rPr>
        <w:t xml:space="preserve"> in determining channel model for performance requirement. </w:t>
      </w:r>
      <w:r>
        <w:rPr>
          <w:bCs/>
        </w:rPr>
        <w:t>Depending on</w:t>
      </w:r>
      <w:r w:rsidRPr="00FB0C36">
        <w:rPr>
          <w:bCs/>
        </w:rPr>
        <w:t xml:space="preserve"> </w:t>
      </w:r>
      <w:r>
        <w:rPr>
          <w:bCs/>
        </w:rPr>
        <w:t xml:space="preserve">whether or not </w:t>
      </w:r>
      <w:r w:rsidRPr="00FB0C36">
        <w:rPr>
          <w:bCs/>
        </w:rPr>
        <w:t xml:space="preserve">joint transmission is allowed for FR2 HST, it </w:t>
      </w:r>
      <w:r>
        <w:rPr>
          <w:bCs/>
        </w:rPr>
        <w:t>could be</w:t>
      </w:r>
      <w:r w:rsidRPr="00FB0C36">
        <w:rPr>
          <w:bCs/>
        </w:rPr>
        <w:t xml:space="preserve"> possible to have multiple taps from neighboring RRHs, while if only DPS is allowed single tap model should be employed.</w:t>
      </w:r>
    </w:p>
    <w:p w14:paraId="135AC2A1" w14:textId="77777777" w:rsidR="005B3FCE" w:rsidRDefault="005B3FCE" w:rsidP="005B3FCE">
      <w:pPr>
        <w:widowControl w:val="0"/>
        <w:spacing w:after="0"/>
        <w:jc w:val="both"/>
        <w:textAlignment w:val="bottom"/>
        <w:rPr>
          <w:bCs/>
        </w:rPr>
      </w:pPr>
    </w:p>
    <w:p w14:paraId="1BE948A6" w14:textId="77777777" w:rsidR="005B3FCE" w:rsidRDefault="005B3FCE" w:rsidP="005B3FCE">
      <w:pPr>
        <w:widowControl w:val="0"/>
        <w:spacing w:after="0"/>
        <w:jc w:val="both"/>
        <w:textAlignment w:val="bottom"/>
        <w:rPr>
          <w:bCs/>
        </w:rPr>
      </w:pPr>
      <w:r>
        <w:rPr>
          <w:bCs/>
        </w:rPr>
        <w:t xml:space="preserve">Furthermore, </w:t>
      </w:r>
      <w:r w:rsidRPr="00FB0C36">
        <w:rPr>
          <w:bCs/>
        </w:rPr>
        <w:t>whether or not the single tap is accurate enough</w:t>
      </w:r>
      <w:r>
        <w:rPr>
          <w:bCs/>
        </w:rPr>
        <w:t xml:space="preserve"> for </w:t>
      </w:r>
      <w:r w:rsidRPr="00FB0C36">
        <w:rPr>
          <w:bCs/>
        </w:rPr>
        <w:t>a single TX-RX link</w:t>
      </w:r>
      <w:r>
        <w:rPr>
          <w:bCs/>
        </w:rPr>
        <w:t xml:space="preserve"> in FR2 HST scenario has been studied. </w:t>
      </w:r>
      <w:r w:rsidRPr="00FB0C36">
        <w:rPr>
          <w:bCs/>
        </w:rPr>
        <w:t xml:space="preserve">Specifically, a measurement-data-calibrated FR2 HST ray-tracing model </w:t>
      </w:r>
      <w:r>
        <w:rPr>
          <w:bCs/>
        </w:rPr>
        <w:t xml:space="preserve">is used </w:t>
      </w:r>
      <w:r w:rsidRPr="00FB0C36">
        <w:rPr>
          <w:bCs/>
        </w:rPr>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rPr>
          <w:bCs/>
        </w:rPr>
        <w:t>be</w:t>
      </w:r>
      <w:r w:rsidRPr="00FB0C36">
        <w:rPr>
          <w:bCs/>
        </w:rPr>
        <w:t xml:space="preserve"> simulated.</w:t>
      </w:r>
    </w:p>
    <w:p w14:paraId="5F94B795" w14:textId="77777777" w:rsidR="005B3FCE" w:rsidRDefault="005B3FCE" w:rsidP="005B3FCE">
      <w:pPr>
        <w:widowControl w:val="0"/>
        <w:spacing w:after="0"/>
        <w:jc w:val="both"/>
        <w:textAlignment w:val="bottom"/>
        <w:rPr>
          <w:bCs/>
        </w:rPr>
      </w:pPr>
    </w:p>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w:lastRenderedPageBreak/>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4" cstate="print">
                                <a:extLst>
                                  <a:ext uri="{28A0092B-C50C-407E-A947-70E740481C1C}">
                                    <a14:useLocalDpi xmlns:a14="http://schemas.microsoft.com/office/drawing/2010/main" val="0"/>
                                  </a:ext>
                                </a:extLst>
                              </a:blip>
                              <a:srcRect t="11201" r="3044"/>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">
                      <v:imagedata r:id="rId45" o:title="" croptop="7341f" cropright="1995f"/>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05674A" w:rsidRPr="00911C55" w:rsidRDefault="0005674A"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05674A" w:rsidRPr="00F964DB" w:rsidRDefault="0005674A"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05674A" w:rsidRPr="00911C55" w:rsidRDefault="0005674A"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05674A" w:rsidRPr="00911C55" w:rsidRDefault="0005674A"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5B3FCE">
      <w:pPr>
        <w:widowControl w:val="0"/>
        <w:spacing w:after="0"/>
        <w:jc w:val="both"/>
        <w:textAlignment w:val="bottom"/>
        <w:rPr>
          <w:bCs/>
        </w:rPr>
      </w:pPr>
      <w:r w:rsidRPr="00590A17">
        <w:rPr>
          <w:bCs/>
        </w:rPr>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5B3FCE">
      <w:pPr>
        <w:widowControl w:val="0"/>
        <w:spacing w:after="0"/>
        <w:jc w:val="both"/>
        <w:textAlignment w:val="bottom"/>
        <w:rPr>
          <w:bCs/>
        </w:rPr>
      </w:pPr>
      <w:r w:rsidRPr="00FB0C36">
        <w:rPr>
          <w:bCs/>
        </w:rPr>
        <w:t xml:space="preserve">Based on measurement-data-calibrated ray-tracing modeling at 28GHz for typical railway environment, it has been validated that the single-tap </w:t>
      </w:r>
      <w:r>
        <w:rPr>
          <w:bCs/>
        </w:rPr>
        <w:t>is accurate enough to represent</w:t>
      </w:r>
      <w:r w:rsidRPr="00FB0C36">
        <w:rPr>
          <w:bCs/>
        </w:rPr>
        <w:t xml:space="preserve"> a single TX-RX link</w:t>
      </w:r>
      <w:r>
        <w:rPr>
          <w:bCs/>
        </w:rPr>
        <w:t xml:space="preserve"> for FR2 HST</w:t>
      </w:r>
      <w:r w:rsidRPr="00FB0C36">
        <w:rPr>
          <w:bCs/>
        </w:rPr>
        <w:t>.</w:t>
      </w:r>
      <w:r>
        <w:rPr>
          <w:bCs/>
        </w:rPr>
        <w:t xml:space="preserve"> Therefore, it is agreed that f</w:t>
      </w:r>
      <w:r w:rsidRPr="00EC686D">
        <w:rPr>
          <w:bCs/>
        </w:rPr>
        <w:t>or channel modelling for perfo</w:t>
      </w:r>
      <w:r>
        <w:rPr>
          <w:bCs/>
        </w:rPr>
        <w:t>rmance requirement, t</w:t>
      </w:r>
      <w:r w:rsidRPr="00EC686D">
        <w:rPr>
          <w:bCs/>
        </w:rPr>
        <w:t>he single-tap can be assumed for a single TX-RX link at least for Scenario-A.</w:t>
      </w:r>
    </w:p>
    <w:p w14:paraId="17A8791F" w14:textId="77777777" w:rsidR="005B3FCE" w:rsidRDefault="005B3FCE" w:rsidP="005B3FCE">
      <w:pPr>
        <w:widowControl w:val="0"/>
        <w:spacing w:after="0"/>
        <w:jc w:val="both"/>
        <w:textAlignment w:val="bottom"/>
        <w:rPr>
          <w:bCs/>
        </w:rPr>
      </w:pPr>
    </w:p>
    <w:p w14:paraId="353B5887" w14:textId="77777777" w:rsidR="005B3FCE" w:rsidRPr="0031296A" w:rsidRDefault="005B3FCE" w:rsidP="005B3FCE">
      <w:pPr>
        <w:rPr>
          <w:lang w:val="en-US" w:eastAsia="zh-CN"/>
        </w:rPr>
      </w:pPr>
      <w:r>
        <w:rPr>
          <w:lang w:val="en-US" w:eastAsia="zh-CN"/>
        </w:rPr>
        <w:lastRenderedPageBreak/>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54FC5CE4" w:rsidR="002F4451" w:rsidRDefault="002F4451" w:rsidP="002F4451">
      <w:pPr>
        <w:pStyle w:val="B1"/>
        <w:rPr>
          <w:lang w:eastAsia="zh-CN"/>
        </w:rPr>
      </w:pPr>
      <w:r>
        <w:rPr>
          <w:lang w:eastAsia="zh-CN"/>
        </w:rPr>
        <w:tab/>
        <w:t>-</w:t>
      </w:r>
      <w:r>
        <w:rPr>
          <w:lang w:eastAsia="zh-CN"/>
        </w:rPr>
        <w:tab/>
      </w:r>
      <m:oMath>
        <m:func>
          <m:funcPr>
            <m:ctrlPr>
              <w:rPr>
                <w:rFonts w:ascii="Cambria Math" w:hAnsi="Cambria Math"/>
                <w:i/>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w:rPr>
                <w:rFonts w:ascii="Cambria Math" w:hAnsi="Cambria Math"/>
                <w:lang w:val="en-US" w:eastAsia="zh-CN"/>
              </w:rPr>
              <m:t> </m:t>
            </m:r>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i"/>
                          </m:rPr>
                          <w:rPr>
                            <w:rFonts w:ascii="Cambria Math" w:hAnsi="Cambria Math"/>
                            <w:lang w:val="en-US" w:eastAsia="zh-CN"/>
                          </w:rPr>
                          <m:t>+</m:t>
                        </m:r>
                        <m:sSub>
                          <m:sSubPr>
                            <m:ctrlPr>
                              <w:rPr>
                                <w:rFonts w:ascii="Cambria Math" w:hAnsi="Cambria Math"/>
                                <w:b/>
                                <w:bCs/>
                                <w:i/>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m:t>
        </m:r>
        <m:r>
          <w:rPr>
            <w:rFonts w:ascii="Cambria Math" w:hAnsi="Cambria Math"/>
            <w:lang w:eastAsia="zh-CN"/>
          </w:rPr>
          <m:t>  </m:t>
        </m:r>
        <m:r>
          <m:rPr>
            <m:sty m:val="p"/>
          </m:rPr>
          <w:rPr>
            <w:rFonts w:ascii="Cambria Math" w:hAnsi="Cambria Math"/>
            <w:lang w:eastAsia="zh-CN"/>
          </w:rPr>
          <m:t>0&lt;</m:t>
        </m:r>
        <m:r>
          <w:rPr>
            <w:rFonts w:ascii="Cambria Math" w:hAnsi="Cambria Math"/>
            <w:lang w:eastAsia="zh-CN"/>
          </w:rPr>
          <m:t>t</m:t>
        </m:r>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3216C19A" w:rsidR="002F4451" w:rsidRDefault="002F4451" w:rsidP="002F4451">
      <w:pPr>
        <w:pStyle w:val="B1"/>
        <w:rPr>
          <w:lang w:eastAsia="zh-CN"/>
        </w:rPr>
      </w:pPr>
      <w:r>
        <w:rPr>
          <w:lang w:eastAsia="zh-CN"/>
        </w:rPr>
        <w:tab/>
        <w:t>-</w:t>
      </w:r>
      <w:r>
        <w:rPr>
          <w:lang w:eastAsia="zh-CN"/>
        </w:rPr>
        <w:tab/>
      </w:r>
      <m:oMath>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
                <w:iCs/>
                <w:lang w:eastAsia="zh-CN"/>
              </w:rPr>
            </m:ctrlPr>
          </m:dPr>
          <m:e>
            <m:r>
              <w:rPr>
                <w:rFonts w:ascii="Cambria Math" w:hAnsi="Cambria Math"/>
                <w:lang w:eastAsia="zh-CN"/>
              </w:rPr>
              <m:t>t </m:t>
            </m:r>
            <m:r>
              <m:rPr>
                <m:sty m:val="p"/>
              </m:rPr>
              <w:rPr>
                <w:rFonts w:ascii="Cambria Math" w:hAnsi="Cambria Math"/>
                <w:lang w:eastAsia="zh-CN"/>
              </w:rPr>
              <m:t>mod</m:t>
            </m:r>
            <m:d>
              <m:dPr>
                <m:ctrlPr>
                  <w:rPr>
                    <w:rFonts w:ascii="Cambria Math" w:hAnsi="Cambria Math"/>
                    <w:i/>
                    <w:iCs/>
                    <w:lang w:eastAsia="zh-CN"/>
                  </w:rPr>
                </m:ctrlPr>
              </m:dPr>
              <m:e>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m:t>
        </m:r>
        <m:r>
          <w:rPr>
            <w:rFonts w:ascii="Cambria Math" w:hAnsi="Cambria Math"/>
            <w:lang w:eastAsia="zh-CN"/>
          </w:rPr>
          <m:t>  t</m:t>
        </m:r>
        <m:r>
          <m:rPr>
            <m:sty m:val="p"/>
          </m:rPr>
          <w:rPr>
            <w:rFonts w:ascii="Cambria Math" w:hAnsi="Cambria Math"/>
            <w:lang w:eastAsia="zh-CN"/>
          </w:rPr>
          <m:t>&gt;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D6C581" w:rsidR="002F4451" w:rsidRDefault="00424DF3" w:rsidP="00424DF3">
      <w:pPr>
        <w:pStyle w:val="B1"/>
      </w:pPr>
      <w:r>
        <w:rPr>
          <w:lang w:eastAsia="zh-CN"/>
        </w:rPr>
        <w:tab/>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FC43ED">
      <w:pPr>
        <w:ind w:firstLine="284"/>
        <w:rPr>
          <w:lang w:val="en-US" w:eastAsia="zh-CN"/>
        </w:rPr>
      </w:pPr>
      <w:r w:rsidRPr="009C4153">
        <w:t>-</w:t>
      </w:r>
      <w:r w:rsidRPr="009C4153">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lastRenderedPageBreak/>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3" w:name="_Toc56171185"/>
      <w:r>
        <w:t>6</w:t>
      </w:r>
      <w:r w:rsidRPr="002C1EF2">
        <w:t>.</w:t>
      </w:r>
      <w:r w:rsidR="00B44BE7">
        <w:t>3</w:t>
      </w:r>
      <w:r w:rsidRPr="002C1EF2">
        <w:tab/>
      </w:r>
      <w:r w:rsidRPr="006C4BC1">
        <w:rPr>
          <w:rFonts w:eastAsia="SimSun"/>
          <w:lang w:val="en-US" w:eastAsia="zh-CN"/>
        </w:rPr>
        <w:t>FR2 Feasibility Evaluation</w:t>
      </w:r>
      <w:bookmarkEnd w:id="63"/>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95752F">
      <w:pPr>
        <w:widowControl w:val="0"/>
        <w:spacing w:after="0"/>
        <w:jc w:val="both"/>
        <w:textAlignment w:val="bottom"/>
        <w:rPr>
          <w:bCs/>
        </w:rPr>
      </w:pPr>
      <w:r w:rsidRPr="00BC416C">
        <w:rPr>
          <w:bCs/>
        </w:rPr>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4" w:name="_Toc56171186"/>
      <w:r w:rsidRPr="006C4BC1">
        <w:lastRenderedPageBreak/>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4"/>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5" w:name="_Toc56171187"/>
      <w:r w:rsidRPr="006C4BC1">
        <w:t>6.</w:t>
      </w:r>
      <w:r>
        <w:t>3</w:t>
      </w:r>
      <w:r w:rsidRPr="006C4BC1">
        <w:t>.</w:t>
      </w:r>
      <w:r w:rsidR="0075682C">
        <w:t>2</w:t>
      </w:r>
      <w:r w:rsidRPr="006C4BC1">
        <w:tab/>
      </w:r>
      <w:r w:rsidR="0075682C" w:rsidRPr="00E13BBE">
        <w:rPr>
          <w:rFonts w:eastAsia="SimSun" w:hint="eastAsia"/>
          <w:lang w:val="en-US" w:eastAsia="zh-CN"/>
        </w:rPr>
        <w:t>Connected mode</w:t>
      </w:r>
      <w:bookmarkEnd w:id="65"/>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66" w:name="_Toc56171188"/>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66"/>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r>
        <w:rPr>
          <w:lang w:eastAsia="zh-CN"/>
        </w:rPr>
        <w:t>6.3.3.1 Link Performance Evaluation from Samsung</w:t>
      </w:r>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r>
        <w:rPr>
          <w:lang w:eastAsia="zh-CN"/>
        </w:rPr>
        <w:t>6.3.3.1.1 Scenario-A, Uni-directional RRH Deployment</w:t>
      </w:r>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6A7D5E">
      <w:pPr>
        <w:jc w:val="center"/>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lastRenderedPageBreak/>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D22F8E">
            <w:pPr>
              <w:spacing w:after="0"/>
              <w:jc w:val="center"/>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D22F8E">
            <w:pPr>
              <w:spacing w:after="0"/>
              <w:jc w:val="center"/>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D22F8E">
            <w:pPr>
              <w:spacing w:after="0"/>
              <w:jc w:val="center"/>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D22F8E">
            <w:pPr>
              <w:spacing w:after="0"/>
              <w:jc w:val="center"/>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D22F8E">
            <w:pPr>
              <w:spacing w:after="0"/>
              <w:jc w:val="center"/>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D22F8E">
            <w:pPr>
              <w:spacing w:after="0"/>
              <w:jc w:val="center"/>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D22F8E">
            <w:pPr>
              <w:spacing w:after="0"/>
              <w:jc w:val="center"/>
              <w:rPr>
                <w:b/>
                <w:lang w:eastAsia="ja-JP" w:bidi="hi-IN"/>
              </w:rPr>
            </w:pPr>
            <w:r w:rsidRPr="004A3DFF">
              <w:rPr>
                <w:rFonts w:hint="eastAsia"/>
                <w:b/>
                <w:lang w:eastAsia="ja-JP" w:bidi="hi-IN"/>
              </w:rPr>
              <w:t>RRH</w:t>
            </w:r>
            <w:r w:rsidRPr="004A3DFF">
              <w:rPr>
                <w:b/>
                <w:lang w:eastAsia="ja-JP" w:bidi="hi-IN"/>
              </w:rPr>
              <w:t xml:space="preserve"> </w:t>
            </w:r>
            <w:r w:rsidRPr="004A3DFF">
              <w:rPr>
                <w:rFonts w:hint="eastAsia"/>
                <w:b/>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D22F8E">
            <w:pPr>
              <w:spacing w:after="0"/>
              <w:jc w:val="center"/>
              <w:rPr>
                <w:lang w:eastAsia="ja-JP" w:bidi="hi-IN"/>
              </w:rPr>
            </w:pPr>
            <w:r w:rsidRPr="004A3DFF">
              <w:rPr>
                <w:lang w:eastAsia="ja-JP" w:bidi="hi-IN"/>
              </w:rPr>
              <w:t>RRH Tx Power</w:t>
            </w:r>
          </w:p>
        </w:tc>
        <w:tc>
          <w:tcPr>
            <w:tcW w:w="4816" w:type="dxa"/>
          </w:tcPr>
          <w:p w14:paraId="5187C30B" w14:textId="77777777" w:rsidR="006A7D5E" w:rsidRPr="004A3DFF" w:rsidRDefault="006A7D5E" w:rsidP="00D22F8E">
            <w:pPr>
              <w:spacing w:after="0"/>
              <w:jc w:val="center"/>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D22F8E">
            <w:pPr>
              <w:spacing w:after="0"/>
              <w:jc w:val="center"/>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D22F8E">
            <w:pPr>
              <w:spacing w:after="0"/>
              <w:jc w:val="center"/>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D22F8E">
            <w:pPr>
              <w:spacing w:after="0"/>
              <w:jc w:val="center"/>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D22F8E">
            <w:pPr>
              <w:spacing w:after="0"/>
              <w:jc w:val="center"/>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D22F8E">
            <w:pPr>
              <w:spacing w:after="0"/>
              <w:jc w:val="center"/>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D22F8E">
            <w:pPr>
              <w:spacing w:after="0"/>
              <w:jc w:val="center"/>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D22F8E">
            <w:pPr>
              <w:spacing w:after="0"/>
              <w:jc w:val="center"/>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D22F8E">
            <w:pPr>
              <w:spacing w:after="0"/>
              <w:jc w:val="center"/>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D22F8E">
            <w:pPr>
              <w:spacing w:after="0"/>
              <w:jc w:val="center"/>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D22F8E">
            <w:pPr>
              <w:spacing w:after="0"/>
              <w:jc w:val="center"/>
              <w:rPr>
                <w:lang w:eastAsia="ja-JP" w:bidi="hi-IN"/>
              </w:rPr>
            </w:pPr>
            <w:r>
              <w:rPr>
                <w:lang w:eastAsia="ja-JP" w:bidi="hi-IN"/>
              </w:rPr>
              <w:t>Analog Beam orientation</w:t>
            </w:r>
          </w:p>
        </w:tc>
        <w:tc>
          <w:tcPr>
            <w:tcW w:w="4816" w:type="dxa"/>
          </w:tcPr>
          <w:p w14:paraId="1CBF5689" w14:textId="77777777" w:rsidR="006A7D5E" w:rsidRPr="004A3DFF" w:rsidRDefault="006A7D5E" w:rsidP="00D22F8E">
            <w:pPr>
              <w:spacing w:after="0"/>
              <w:jc w:val="center"/>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D22F8E">
            <w:pPr>
              <w:spacing w:after="0"/>
              <w:jc w:val="center"/>
              <w:rPr>
                <w:b/>
                <w:lang w:eastAsia="ja-JP" w:bidi="hi-IN"/>
              </w:rPr>
            </w:pPr>
            <w:r w:rsidRPr="004A3DFF">
              <w:rPr>
                <w:rFonts w:hint="eastAsia"/>
                <w:b/>
                <w:lang w:eastAsia="ja-JP" w:bidi="hi-IN"/>
              </w:rPr>
              <w:t>UE</w:t>
            </w:r>
            <w:r w:rsidRPr="004A3DFF">
              <w:rPr>
                <w:b/>
                <w:lang w:eastAsia="ja-JP" w:bidi="hi-IN"/>
              </w:rPr>
              <w:t xml:space="preserve"> </w:t>
            </w:r>
            <w:r w:rsidRPr="004A3DFF">
              <w:rPr>
                <w:rFonts w:hint="eastAsia"/>
                <w:b/>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D22F8E">
            <w:pPr>
              <w:spacing w:after="0"/>
              <w:jc w:val="center"/>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D22F8E">
            <w:pPr>
              <w:spacing w:after="0"/>
              <w:jc w:val="center"/>
              <w:rPr>
                <w:lang w:eastAsia="ja-JP" w:bidi="hi-IN"/>
              </w:rPr>
            </w:pPr>
            <w:r w:rsidRPr="004A3DFF">
              <w:rPr>
                <w:lang w:eastAsia="ja-JP" w:bidi="hi-IN"/>
              </w:rPr>
              <w:t>[Mg, Ng, M, N, P]=[1, 1, 4, 4, 2]</w:t>
            </w:r>
          </w:p>
          <w:p w14:paraId="7CA2A256" w14:textId="77777777" w:rsidR="006A7D5E" w:rsidRPr="004A3DFF" w:rsidRDefault="006A7D5E" w:rsidP="00D22F8E">
            <w:pPr>
              <w:spacing w:after="0"/>
              <w:jc w:val="center"/>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D22F8E">
            <w:pPr>
              <w:spacing w:after="0"/>
              <w:jc w:val="center"/>
              <w:rPr>
                <w:lang w:eastAsia="ja-JP" w:bidi="hi-IN"/>
              </w:rPr>
            </w:pPr>
            <w:r w:rsidRPr="004A3DFF">
              <w:rPr>
                <w:lang w:eastAsia="ja-JP" w:bidi="hi-IN"/>
              </w:rPr>
              <w:t>UE panel orientation</w:t>
            </w:r>
          </w:p>
        </w:tc>
        <w:tc>
          <w:tcPr>
            <w:tcW w:w="4816" w:type="dxa"/>
          </w:tcPr>
          <w:p w14:paraId="7E945E90" w14:textId="77777777" w:rsidR="006A7D5E" w:rsidRDefault="006A7D5E" w:rsidP="00D22F8E">
            <w:pPr>
              <w:spacing w:after="0"/>
              <w:jc w:val="center"/>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D22F8E">
            <w:pPr>
              <w:spacing w:after="0"/>
              <w:jc w:val="center"/>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D22F8E">
            <w:pPr>
              <w:spacing w:after="0"/>
              <w:jc w:val="center"/>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D22F8E">
            <w:pPr>
              <w:spacing w:after="0"/>
              <w:jc w:val="center"/>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r>
        <w:rPr>
          <w:lang w:eastAsia="zh-CN"/>
        </w:rPr>
        <w:t>6.3.3.1.2 Scenario-A, Bi-directional RRH Deployment</w:t>
      </w:r>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77777777" w:rsidR="006A7D5E" w:rsidRPr="00A82202" w:rsidRDefault="006A7D5E" w:rsidP="006A7D5E">
      <w:pPr>
        <w:rPr>
          <w:bCs/>
        </w:rPr>
      </w:pPr>
      <w:r>
        <w:rPr>
          <w:bCs/>
        </w:rPr>
        <w:t xml:space="preserve">    </w:t>
      </w:r>
      <w:r w:rsidRPr="00A82202">
        <w:rPr>
          <w:bCs/>
        </w:rPr>
        <w:t>- Scheme-1: Connecting to 2nd-Nearest RRH;</w:t>
      </w:r>
    </w:p>
    <w:p w14:paraId="120EBB0A" w14:textId="77777777" w:rsidR="006A7D5E" w:rsidRPr="00A82202" w:rsidRDefault="006A7D5E" w:rsidP="006A7D5E">
      <w:pPr>
        <w:rPr>
          <w:bCs/>
        </w:rPr>
      </w:pPr>
      <w:r>
        <w:rPr>
          <w:bCs/>
        </w:rPr>
        <w:t xml:space="preserve">   </w:t>
      </w:r>
      <w:r w:rsidRPr="00A82202">
        <w:rPr>
          <w:bCs/>
        </w:rPr>
        <w:t>- 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1" type="#_x0000_t75" style="width:218.25pt;height:97.5pt" o:ole="">
            <v:imagedata r:id="rId49" o:title=""/>
          </v:shape>
          <o:OLEObject Type="Embed" ProgID="Visio.Drawing.11" ShapeID="_x0000_i1031" DrawAspect="Content" ObjectID="_1704290240" r:id="rId50"/>
        </w:object>
      </w:r>
      <w:r>
        <w:t xml:space="preserve">       </w:t>
      </w:r>
      <w:r>
        <w:object w:dxaOrig="12429" w:dyaOrig="5377" w14:anchorId="619CCCD0">
          <v:shape id="_x0000_i1032" type="#_x0000_t75" style="width:227.25pt;height:97.5pt" o:ole="">
            <v:imagedata r:id="rId51" o:title=""/>
          </v:shape>
          <o:OLEObject Type="Embed" ProgID="Visio.Drawing.11" ShapeID="_x0000_i1032" DrawAspect="Content" ObjectID="_1704290241" r:id="rId52"/>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6A7D5E">
      <w:pPr>
        <w:jc w:val="center"/>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3" type="#_x0000_t75" style="width:299.25pt;height:225.75pt" o:ole="">
            <v:imagedata r:id="rId53" o:title=""/>
          </v:shape>
          <o:OLEObject Type="Embed" ProgID="Visio.Drawing.11" ShapeID="_x0000_i1033" DrawAspect="Content" ObjectID="_1704290242" r:id="rId54"/>
        </w:object>
      </w:r>
    </w:p>
    <w:p w14:paraId="29E3E560" w14:textId="77777777" w:rsidR="006A7D5E" w:rsidRDefault="006A7D5E" w:rsidP="006A7D5E">
      <w:pPr>
        <w:jc w:val="center"/>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4" type="#_x0000_t75" style="width:312pt;height:234.75pt" o:ole="">
            <v:imagedata r:id="rId55" o:title=""/>
          </v:shape>
          <o:OLEObject Type="Embed" ProgID="Visio.Drawing.11" ShapeID="_x0000_i1034" DrawAspect="Content" ObjectID="_1704290243" r:id="rId56"/>
        </w:object>
      </w:r>
    </w:p>
    <w:p w14:paraId="7B31B6F7" w14:textId="77777777" w:rsidR="006A7D5E" w:rsidRDefault="006A7D5E" w:rsidP="006A7D5E">
      <w:pPr>
        <w:jc w:val="center"/>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6A7D5E">
      <w:pPr>
        <w:jc w:val="center"/>
        <w:rPr>
          <w:lang w:val="en-US" w:eastAsia="zh-CN"/>
        </w:rPr>
      </w:pPr>
    </w:p>
    <w:p w14:paraId="1CD5465F" w14:textId="77777777" w:rsidR="006A7D5E" w:rsidRPr="00A82202" w:rsidRDefault="006A7D5E" w:rsidP="006A7D5E">
      <w:pPr>
        <w:rPr>
          <w:rFonts w:asciiTheme="minorHAnsi" w:hAnsiTheme="minorHAnsi" w:cstheme="minorHAnsi"/>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6A7D5E">
      <w:pPr>
        <w:jc w:val="center"/>
        <w:rPr>
          <w:lang w:val="en-US" w:eastAsia="zh-CN"/>
        </w:rPr>
      </w:pPr>
      <w:r w:rsidRPr="004A3DFF">
        <w:rPr>
          <w:lang w:val="en-US" w:eastAsia="zh-CN"/>
        </w:rPr>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D22F8E">
            <w:pPr>
              <w:spacing w:after="0"/>
              <w:jc w:val="center"/>
              <w:rPr>
                <w:b/>
                <w:lang w:eastAsia="ja-JP" w:bidi="hi-IN"/>
              </w:rPr>
            </w:pPr>
            <w:r w:rsidRPr="00CF7476">
              <w:rPr>
                <w:b/>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D22F8E">
            <w:pPr>
              <w:spacing w:after="0"/>
              <w:jc w:val="center"/>
              <w:rPr>
                <w:b/>
                <w:lang w:eastAsia="ja-JP" w:bidi="hi-IN"/>
              </w:rPr>
            </w:pPr>
            <w:r w:rsidRPr="00CF7476">
              <w:rPr>
                <w:b/>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D22F8E">
            <w:pPr>
              <w:spacing w:after="0"/>
              <w:jc w:val="center"/>
              <w:rPr>
                <w:b/>
                <w:lang w:eastAsia="ja-JP" w:bidi="hi-IN"/>
              </w:rPr>
            </w:pPr>
            <w:r w:rsidRPr="003A047A">
              <w:rPr>
                <w:b/>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D22F8E">
            <w:pPr>
              <w:spacing w:after="0"/>
              <w:jc w:val="center"/>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D22F8E">
            <w:pPr>
              <w:spacing w:after="0"/>
              <w:jc w:val="center"/>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D22F8E">
            <w:pPr>
              <w:spacing w:after="0"/>
              <w:jc w:val="center"/>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D22F8E">
            <w:pPr>
              <w:spacing w:after="0"/>
              <w:jc w:val="center"/>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D22F8E">
            <w:pPr>
              <w:spacing w:after="0"/>
              <w:jc w:val="center"/>
              <w:rPr>
                <w:b/>
                <w:lang w:eastAsia="ja-JP" w:bidi="hi-IN"/>
              </w:rPr>
            </w:pPr>
            <w:r w:rsidRPr="008852C2">
              <w:rPr>
                <w:rFonts w:hint="eastAsia"/>
                <w:b/>
                <w:lang w:eastAsia="ja-JP" w:bidi="hi-IN"/>
              </w:rPr>
              <w:t>RRH</w:t>
            </w:r>
            <w:r w:rsidRPr="008852C2">
              <w:rPr>
                <w:b/>
                <w:lang w:eastAsia="ja-JP" w:bidi="hi-IN"/>
              </w:rPr>
              <w:t xml:space="preserve"> </w:t>
            </w:r>
            <w:r w:rsidRPr="008852C2">
              <w:rPr>
                <w:rFonts w:hint="eastAsia"/>
                <w:b/>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D22F8E">
            <w:pPr>
              <w:spacing w:after="0"/>
              <w:jc w:val="center"/>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D22F8E">
            <w:pPr>
              <w:spacing w:after="0"/>
              <w:jc w:val="center"/>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D22F8E">
            <w:pPr>
              <w:spacing w:after="0"/>
              <w:jc w:val="center"/>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D22F8E">
            <w:pPr>
              <w:spacing w:after="0"/>
              <w:jc w:val="center"/>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D22F8E">
            <w:pPr>
              <w:spacing w:after="0"/>
              <w:jc w:val="center"/>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D22F8E">
            <w:pPr>
              <w:spacing w:after="0"/>
              <w:jc w:val="center"/>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D22F8E">
            <w:pPr>
              <w:spacing w:after="0"/>
              <w:jc w:val="center"/>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D22F8E">
            <w:pPr>
              <w:spacing w:after="0"/>
              <w:jc w:val="center"/>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D22F8E">
            <w:pPr>
              <w:spacing w:after="0"/>
              <w:jc w:val="center"/>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D22F8E">
            <w:pPr>
              <w:spacing w:after="0"/>
              <w:jc w:val="center"/>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D22F8E">
            <w:pPr>
              <w:spacing w:after="0"/>
              <w:jc w:val="center"/>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D22F8E">
            <w:pPr>
              <w:spacing w:after="0"/>
              <w:jc w:val="center"/>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D22F8E">
            <w:pPr>
              <w:spacing w:after="0"/>
              <w:jc w:val="center"/>
              <w:rPr>
                <w:lang w:eastAsia="ja-JP" w:bidi="hi-IN"/>
              </w:rPr>
            </w:pPr>
            <w:r>
              <w:rPr>
                <w:lang w:eastAsia="ja-JP" w:bidi="hi-IN"/>
              </w:rPr>
              <w:t>Analog Beam orientation</w:t>
            </w:r>
          </w:p>
        </w:tc>
        <w:tc>
          <w:tcPr>
            <w:tcW w:w="4111" w:type="dxa"/>
          </w:tcPr>
          <w:p w14:paraId="75BD88A4" w14:textId="77777777" w:rsidR="006A7D5E" w:rsidRPr="008852C2" w:rsidRDefault="006A7D5E" w:rsidP="00D22F8E">
            <w:pPr>
              <w:spacing w:after="0"/>
              <w:jc w:val="center"/>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D22F8E">
            <w:pPr>
              <w:spacing w:after="0"/>
              <w:jc w:val="center"/>
              <w:rPr>
                <w:b/>
                <w:lang w:eastAsia="ja-JP" w:bidi="hi-IN"/>
              </w:rPr>
            </w:pPr>
            <w:r w:rsidRPr="008852C2">
              <w:rPr>
                <w:rFonts w:hint="eastAsia"/>
                <w:b/>
                <w:lang w:eastAsia="ja-JP" w:bidi="hi-IN"/>
              </w:rPr>
              <w:t>UE</w:t>
            </w:r>
            <w:r w:rsidRPr="008852C2">
              <w:rPr>
                <w:b/>
                <w:lang w:eastAsia="ja-JP" w:bidi="hi-IN"/>
              </w:rPr>
              <w:t xml:space="preserve"> </w:t>
            </w:r>
            <w:r w:rsidRPr="008852C2">
              <w:rPr>
                <w:rFonts w:hint="eastAsia"/>
                <w:b/>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D22F8E">
            <w:pPr>
              <w:spacing w:after="0"/>
              <w:jc w:val="center"/>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D22F8E">
            <w:pPr>
              <w:spacing w:after="0"/>
              <w:jc w:val="center"/>
              <w:rPr>
                <w:lang w:eastAsia="ja-JP" w:bidi="hi-IN"/>
              </w:rPr>
            </w:pPr>
            <w:r w:rsidRPr="008852C2">
              <w:rPr>
                <w:lang w:eastAsia="ja-JP" w:bidi="hi-IN"/>
              </w:rPr>
              <w:t>[Mg, Ng, M, N, P]=[1, 1, 4, 4, 2]</w:t>
            </w:r>
          </w:p>
          <w:p w14:paraId="7B17B35D" w14:textId="77777777" w:rsidR="006A7D5E" w:rsidRPr="008852C2" w:rsidRDefault="006A7D5E" w:rsidP="00D22F8E">
            <w:pPr>
              <w:spacing w:after="0"/>
              <w:jc w:val="center"/>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D22F8E">
            <w:pPr>
              <w:spacing w:after="0"/>
              <w:jc w:val="center"/>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D22F8E">
            <w:pPr>
              <w:spacing w:after="0"/>
              <w:jc w:val="center"/>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D22F8E">
            <w:pPr>
              <w:spacing w:after="0"/>
              <w:jc w:val="center"/>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D22F8E">
            <w:pPr>
              <w:spacing w:after="0"/>
              <w:jc w:val="center"/>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D22F8E">
            <w:pPr>
              <w:spacing w:after="0"/>
              <w:jc w:val="center"/>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r>
        <w:rPr>
          <w:lang w:eastAsia="zh-CN"/>
        </w:rPr>
        <w:t>6.3.3.1.3 Scenario-B, Uni-directional RRH Deployment</w:t>
      </w:r>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r>
        <w:rPr>
          <w:lang w:eastAsia="zh-CN"/>
        </w:rPr>
        <w:t>6.3.3.1.4 Scenario-B, Bi-directional RRH Deployment</w:t>
      </w:r>
    </w:p>
    <w:p w14:paraId="1AA5F3FE" w14:textId="77777777" w:rsidR="006A7D5E" w:rsidRPr="007B273E" w:rsidRDefault="006A7D5E" w:rsidP="006A7D5E">
      <w:pPr>
        <w:rPr>
          <w:bCs/>
          <w:i/>
        </w:rPr>
      </w:pPr>
      <w:r w:rsidRPr="007B273E">
        <w:rPr>
          <w:bCs/>
          <w:i/>
        </w:rPr>
        <w:t>Editor Notes: TBA.</w:t>
      </w:r>
    </w:p>
    <w:p w14:paraId="45358993" w14:textId="6FF5CC6C" w:rsidR="0075682C" w:rsidRPr="0075682C" w:rsidRDefault="0075682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67" w:name="_Toc56171189"/>
      <w:r w:rsidRPr="006C4BC1">
        <w:t>6.</w:t>
      </w:r>
      <w:r>
        <w:t>3</w:t>
      </w:r>
      <w:r w:rsidRPr="006C4BC1">
        <w:t>.</w:t>
      </w:r>
      <w:r>
        <w:t>4</w:t>
      </w:r>
      <w:r w:rsidRPr="006C4BC1">
        <w:tab/>
      </w:r>
      <w:r>
        <w:rPr>
          <w:rFonts w:eastAsia="SimSun"/>
          <w:lang w:val="en-US" w:eastAsia="zh-CN"/>
        </w:rPr>
        <w:t>Mobility Performance</w:t>
      </w:r>
      <w:bookmarkEnd w:id="67"/>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61A778EB" w:rsidR="00A55B71" w:rsidRPr="00590A17" w:rsidRDefault="00A55B71" w:rsidP="00053CFF">
      <w:pPr>
        <w:rPr>
          <w:lang w:eastAsia="zh-CN"/>
        </w:rPr>
      </w:pPr>
      <w:r w:rsidRPr="00A55B71">
        <w:rPr>
          <w:bCs/>
          <w:lang w:eastAsia="zh-CN"/>
        </w:rPr>
        <w:t>Note: 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lastRenderedPageBreak/>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06D8B68" w14:textId="16B3D113" w:rsidR="00BC781A" w:rsidRPr="00053CFF" w:rsidRDefault="00BC781A" w:rsidP="00980771">
      <w:pPr>
        <w:rPr>
          <w:lang w:eastAsia="zh-CN"/>
        </w:rPr>
      </w:pPr>
    </w:p>
    <w:p w14:paraId="631CFACE" w14:textId="1412C30F" w:rsidR="00B44BE7" w:rsidRPr="006C4BC1" w:rsidRDefault="00B44BE7" w:rsidP="00B44BE7">
      <w:pPr>
        <w:pStyle w:val="Heading3"/>
        <w:rPr>
          <w:rFonts w:eastAsia="SimSun"/>
          <w:lang w:val="en-US" w:eastAsia="zh-CN"/>
        </w:rPr>
      </w:pPr>
      <w:bookmarkStart w:id="68" w:name="_Toc56171190"/>
      <w:r w:rsidRPr="006C4BC1">
        <w:t>6.</w:t>
      </w:r>
      <w:r>
        <w:t>3</w:t>
      </w:r>
      <w:r w:rsidRPr="006C4BC1">
        <w:t>.</w:t>
      </w:r>
      <w:r w:rsidR="0075682C">
        <w:t>5</w:t>
      </w:r>
      <w:r w:rsidRPr="006C4BC1">
        <w:tab/>
      </w:r>
      <w:r w:rsidR="0075682C">
        <w:rPr>
          <w:rFonts w:eastAsia="SimSun"/>
          <w:lang w:eastAsia="zh-CN"/>
        </w:rPr>
        <w:t>Receive time difference</w:t>
      </w:r>
      <w:bookmarkEnd w:id="6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69" w:name="_Toc56171191"/>
      <w:r w:rsidRPr="006C4BC1">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69"/>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lastRenderedPageBreak/>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r w:rsidRPr="006C4BC1">
        <w:t>6.</w:t>
      </w:r>
      <w:r>
        <w:t>3</w:t>
      </w:r>
      <w:r w:rsidRPr="006C4BC1">
        <w:t>.</w:t>
      </w:r>
      <w:r>
        <w:t>8</w:t>
      </w:r>
      <w:r w:rsidRPr="006C4BC1">
        <w:tab/>
      </w:r>
      <w:r w:rsidR="007E5456">
        <w:rPr>
          <w:rFonts w:eastAsia="SimSun"/>
          <w:lang w:eastAsia="zh-CN"/>
        </w:rPr>
        <w:t>Beam dwelling time</w:t>
      </w:r>
    </w:p>
    <w:p w14:paraId="43B5DB8C" w14:textId="56933BD8" w:rsidR="007E5456" w:rsidRDefault="007E5456" w:rsidP="007E5456">
      <w:pPr>
        <w:pStyle w:val="Heading4"/>
        <w:rPr>
          <w:rFonts w:eastAsia="SimSun"/>
          <w:lang w:eastAsia="zh-CN"/>
        </w:rPr>
      </w:pPr>
      <w:r>
        <w:rPr>
          <w:rFonts w:eastAsia="SimSun"/>
          <w:lang w:eastAsia="zh-CN"/>
        </w:rPr>
        <w:t>6.3.8.1</w:t>
      </w:r>
      <w:r>
        <w:rPr>
          <w:rFonts w:eastAsia="SimSun"/>
          <w:lang w:eastAsia="zh-CN"/>
        </w:rPr>
        <w:tab/>
        <w:t>Simulation results</w:t>
      </w:r>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70"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70"/>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ED499F" w:rsidRDefault="00ED499F" w:rsidP="00424DF3">
            <w:pPr>
              <w:pStyle w:val="TAL"/>
              <w:rPr>
                <w:rFonts w:eastAsia="SimSun"/>
                <w:lang w:val="en-US"/>
              </w:rPr>
            </w:pPr>
            <w:r w:rsidRPr="00590A17">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r>
        <w:rPr>
          <w:rFonts w:eastAsia="SimSun"/>
          <w:lang w:eastAsia="zh-CN"/>
        </w:rPr>
        <w:t>6.3.8.2</w:t>
      </w:r>
      <w:r>
        <w:rPr>
          <w:rFonts w:eastAsia="SimSun"/>
          <w:lang w:eastAsia="zh-CN"/>
        </w:rPr>
        <w:tab/>
        <w:t>Beam coverage analysis</w:t>
      </w:r>
    </w:p>
    <w:p w14:paraId="5CEE3C03" w14:textId="31349B91" w:rsidR="009A23FE" w:rsidRPr="00E50316" w:rsidRDefault="009A23FE" w:rsidP="009A23FE">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83644">
      <w:pPr>
        <w:rPr>
          <w:rFonts w:cs="Arial"/>
          <w:color w:val="000000"/>
        </w:rPr>
      </w:pPr>
      <w:r w:rsidRPr="00E50316">
        <w:rPr>
          <w:rFonts w:cs="Arial"/>
          <w:color w:val="000000"/>
        </w:rPr>
        <w:t xml:space="preserve">The ellipse centred at </w:t>
      </w:r>
      <m:oMath>
        <m:r>
          <w:rPr>
            <w:rFonts w:ascii="Cambria Math" w:hAnsi="Cambria Math" w:cs="Arial"/>
            <w:color w:val="000000"/>
          </w:rPr>
          <m:t>C</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e>
        </m:d>
      </m:oMath>
      <w:r w:rsidRPr="00E50316">
        <w:rPr>
          <w:rFonts w:cs="Arial"/>
          <w:color w:val="000000"/>
        </w:rPr>
        <w:t xml:space="preserve"> can be expressed as </w:t>
      </w:r>
    </w:p>
    <w:p w14:paraId="7BD4DC1F" w14:textId="77777777" w:rsidR="00683644" w:rsidRPr="00E50316" w:rsidRDefault="000E4F3A"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83644">
      <w:pPr>
        <w:rPr>
          <w:rFonts w:cs="Arial"/>
          <w:color w:val="000000"/>
        </w:rPr>
      </w:pPr>
      <w:r w:rsidRPr="00E50316">
        <w:rPr>
          <w:rFonts w:cs="Arial"/>
          <w:color w:val="000000"/>
        </w:rPr>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71"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71"/>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0E4F3A"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683644">
      <w:pPr>
        <w:jc w:val="both"/>
        <w:rPr>
          <w:rFonts w:cs="Arial"/>
          <w:color w:val="000000"/>
        </w:rPr>
      </w:pPr>
      <w:r w:rsidRPr="00E50316">
        <w:rPr>
          <w:rFonts w:cs="Arial"/>
          <w:color w:val="000000"/>
        </w:rPr>
        <w:t xml:space="preserve">From trigonometry, </w:t>
      </w: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oMath>
      <w:r w:rsidRPr="00E50316">
        <w:rPr>
          <w:rFonts w:cs="Arial"/>
          <w:color w:val="000000"/>
        </w:rPr>
        <w:t xml:space="preserve"> can be derived from the elevation HPBW </w:t>
      </w:r>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r w:rsidRPr="00E50316">
        <w:rPr>
          <w:rFonts w:cs="Arial"/>
          <w:color w:val="000000"/>
        </w:rPr>
        <w:t xml:space="preserve">,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semimajor axis </w:t>
      </w:r>
      <m:oMath>
        <m:r>
          <w:rPr>
            <w:rFonts w:ascii="Cambria Math" w:hAnsi="Cambria Math" w:cs="Arial"/>
            <w:color w:val="000000"/>
          </w:rPr>
          <m:t>a</m:t>
        </m:r>
      </m:oMath>
      <w:r w:rsidRPr="00E50316">
        <w:rPr>
          <w:rFonts w:cs="Arial"/>
          <w:color w:val="000000"/>
        </w:rPr>
        <w:t xml:space="preserve"> and the magnitude of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as follows </w:t>
      </w:r>
    </w:p>
    <w:p w14:paraId="5F0CD2D2" w14:textId="77777777" w:rsidR="00683644" w:rsidRPr="00E50316" w:rsidRDefault="000E4F3A"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683644">
      <w:pPr>
        <w:jc w:val="both"/>
        <w:rPr>
          <w:rFonts w:cs="Arial"/>
          <w:color w:val="000000"/>
        </w:rPr>
      </w:pPr>
      <w:r w:rsidRPr="00E50316">
        <w:rPr>
          <w:rFonts w:cs="Arial"/>
          <w:color w:val="000000"/>
        </w:rPr>
        <w:t xml:space="preserve">In the equation of the semi-minor axis,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oMath>
      <w:r w:rsidRPr="00E50316">
        <w:rPr>
          <w:rFonts w:cs="Arial"/>
          <w:color w:val="000000"/>
        </w:rPr>
        <w:t xml:space="preserve"> is the angle between the vectors </w:t>
      </w:r>
      <m:oMath>
        <m:acc>
          <m:accPr>
            <m:chr m:val="⃗"/>
            <m:ctrlPr>
              <w:rPr>
                <w:rFonts w:ascii="Cambria Math" w:hAnsi="Cambria Math" w:cs="Arial"/>
                <w:i/>
                <w:color w:val="000000"/>
              </w:rPr>
            </m:ctrlPr>
          </m:accPr>
          <m:e>
            <m:r>
              <w:rPr>
                <w:rFonts w:ascii="Cambria Math" w:hAnsi="Cambria Math" w:cs="Arial"/>
                <w:color w:val="000000"/>
              </w:rPr>
              <m:t>GQ</m:t>
            </m:r>
          </m:e>
        </m:acc>
      </m:oMath>
      <w:r w:rsidRPr="00E50316">
        <w:rPr>
          <w:rFonts w:cs="Arial"/>
          <w:color w:val="000000"/>
        </w:rPr>
        <w:t xml:space="preserve"> and </w:t>
      </w:r>
      <m:oMath>
        <m:acc>
          <m:accPr>
            <m:chr m:val="⃗"/>
            <m:ctrlPr>
              <w:rPr>
                <w:rFonts w:ascii="Cambria Math" w:hAnsi="Cambria Math" w:cs="Arial"/>
                <w:i/>
                <w:color w:val="000000"/>
              </w:rPr>
            </m:ctrlPr>
          </m:accPr>
          <m:e>
            <m:r>
              <w:rPr>
                <w:rFonts w:ascii="Cambria Math" w:hAnsi="Cambria Math" w:cs="Arial"/>
                <w:color w:val="000000"/>
              </w:rPr>
              <m:t>GC</m:t>
            </m:r>
          </m:e>
        </m:acc>
      </m:oMath>
      <w:r w:rsidRPr="00E50316">
        <w:rPr>
          <w:rFonts w:cs="Arial"/>
          <w:color w:val="000000"/>
        </w:rPr>
        <w:t xml:space="preserve">, which can be expressed in terms of the semi-major axis </w:t>
      </w:r>
      <m:oMath>
        <m:r>
          <w:rPr>
            <w:rFonts w:ascii="Cambria Math" w:hAnsi="Cambria Math" w:cs="Arial"/>
            <w:color w:val="000000"/>
          </w:rPr>
          <m:t>a</m:t>
        </m:r>
      </m:oMath>
      <w:r w:rsidRPr="00E50316">
        <w:rPr>
          <w:rFonts w:cs="Arial"/>
          <w:color w:val="000000"/>
        </w:rPr>
        <w:t xml:space="preserve">, elevation HPBW </w:t>
      </w:r>
      <w:bookmarkStart w:id="72" w:name="_Hlk77750708"/>
      <m:oMath>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oMath>
      <w:bookmarkEnd w:id="72"/>
      <w:r w:rsidRPr="00E50316">
        <w:rPr>
          <w:rFonts w:cs="Arial"/>
          <w:color w:val="000000"/>
        </w:rPr>
        <w:t xml:space="preserve"> and elevation pointing angle </w:t>
      </w: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oMath>
      <w:r w:rsidRPr="00E50316">
        <w:rPr>
          <w:rFonts w:cs="Arial"/>
          <w:color w:val="000000"/>
        </w:rPr>
        <w:t xml:space="preserve">. </w:t>
      </w:r>
    </w:p>
    <w:p w14:paraId="560D7D2A" w14:textId="77777777" w:rsidR="00683644" w:rsidRPr="00E50316" w:rsidRDefault="000E4F3A" w:rsidP="00683644">
      <w:pPr>
        <w:jc w:val="both"/>
        <w:rPr>
          <w:rFonts w:cs="Arial"/>
          <w:color w:val="000000"/>
        </w:rPr>
      </w:pPr>
      <m:oMath>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r>
          <w:rPr>
            <w:rFonts w:ascii="Cambria Math" w:hAnsi="Cambria Math" w:cs="Arial"/>
            <w:color w:val="000000"/>
          </w:rPr>
          <m:t>=</m:t>
        </m:r>
        <m:func>
          <m:funcPr>
            <m:ctrlPr>
              <w:rPr>
                <w:rFonts w:ascii="Cambria Math" w:hAnsi="Cambria Math" w:cs="Arial"/>
                <w:i/>
                <w:color w:val="000000"/>
              </w:rPr>
            </m:ctrlPr>
          </m:funcPr>
          <m:fName>
            <m:sSup>
              <m:sSupPr>
                <m:ctrlPr>
                  <w:rPr>
                    <w:rFonts w:ascii="Cambria Math" w:hAnsi="Cambria Math" w:cs="Arial"/>
                    <w:i/>
                    <w:color w:val="000000"/>
                  </w:rPr>
                </m:ctrlPr>
              </m:sSupPr>
              <m:e>
                <m:r>
                  <m:rPr>
                    <m:sty m:val="p"/>
                  </m:rPr>
                  <w:rPr>
                    <w:rFonts w:ascii="Cambria Math" w:hAnsi="Cambria Math" w:cs="Arial"/>
                    <w:color w:val="000000"/>
                  </w:rPr>
                  <m:t>tan</m:t>
                </m:r>
              </m:e>
              <m:sup>
                <m:r>
                  <w:rPr>
                    <w:rFonts w:ascii="Cambria Math" w:hAnsi="Cambria Math" w:cs="Arial"/>
                    <w:color w:val="000000"/>
                  </w:rPr>
                  <m:t>-1</m:t>
                </m:r>
              </m:sup>
            </m:sSup>
          </m:fName>
          <m:e>
            <m:d>
              <m:dPr>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a</m:t>
                    </m:r>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den>
                </m:f>
              </m:e>
            </m:d>
          </m:e>
        </m:func>
      </m:oMath>
      <w:r w:rsidR="00683644" w:rsidRPr="00E50316">
        <w:rPr>
          <w:rFonts w:cs="Arial"/>
          <w:color w:val="000000"/>
        </w:rPr>
        <w:t xml:space="preserve"> </w:t>
      </w:r>
    </w:p>
    <w:p w14:paraId="5E87A626" w14:textId="0173D717" w:rsidR="00683644" w:rsidRPr="00E50316" w:rsidRDefault="00683644" w:rsidP="00683644">
      <w:pPr>
        <w:jc w:val="both"/>
      </w:pPr>
      <w:r w:rsidRPr="00E50316">
        <w:rPr>
          <w:rFonts w:cs="Arial"/>
          <w:color w:val="000000"/>
        </w:rPr>
        <w:t xml:space="preserve">Referring to </w:t>
      </w:r>
      <w:r w:rsidRPr="00E50316">
        <w:rPr>
          <w:rFonts w:eastAsia="MS Mincho"/>
        </w:rPr>
        <w:t>figure 6.</w:t>
      </w:r>
      <w:r w:rsidR="00B31DAB">
        <w:rPr>
          <w:rFonts w:eastAsia="MS Mincho"/>
        </w:rPr>
        <w:t>3.8</w:t>
      </w:r>
      <w:r w:rsidRPr="00E50316">
        <w:rPr>
          <w:rFonts w:eastAsia="MS Mincho"/>
        </w:rPr>
        <w:t>.2-1</w:t>
      </w:r>
      <w:r w:rsidRPr="00E50316">
        <w:rPr>
          <w:rFonts w:cs="Arial"/>
          <w:color w:val="000000"/>
        </w:rPr>
        <w:t xml:space="preserve">, the segment length of the UE’s trajectory covered by the footprint of beam </w:t>
      </w:r>
      <m:oMath>
        <m:r>
          <w:rPr>
            <w:rFonts w:ascii="Cambria Math" w:hAnsi="Cambria Math" w:cs="Arial"/>
            <w:color w:val="000000"/>
          </w:rPr>
          <m:t>k</m:t>
        </m:r>
      </m:oMath>
      <w:r w:rsidRPr="00E50316">
        <w:rPr>
          <w:rFonts w:cs="Arial"/>
          <w:color w:val="000000"/>
        </w:rPr>
        <w:t xml:space="preserve"> is the line segment joining the points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1</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,h</m:t>
            </m:r>
          </m:e>
        </m:d>
      </m:oMath>
      <w:r w:rsidRPr="00E50316">
        <w:rPr>
          <w:rFonts w:cs="Arial"/>
          <w:color w:val="000000"/>
        </w:rPr>
        <w:t xml:space="preserve"> and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2</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,h</m:t>
            </m:r>
          </m:e>
        </m:d>
      </m:oMath>
      <w:r w:rsidRPr="00E50316">
        <w:rPr>
          <w:rFonts w:cs="Arial"/>
          <w:color w:val="000000"/>
        </w:rPr>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683644">
      <w:pPr>
        <w:jc w:val="both"/>
        <w:rPr>
          <w:rFonts w:cs="Arial"/>
          <w:color w:val="000000"/>
        </w:rPr>
      </w:pPr>
      <m:oMath>
        <m:r>
          <w:rPr>
            <w:rFonts w:ascii="Cambria Math" w:hAnsi="Cambria Math" w:cs="Arial"/>
            <w:color w:val="000000"/>
          </w:rPr>
          <m:t>α</m:t>
        </m:r>
        <m:sSup>
          <m:sSupPr>
            <m:ctrlPr>
              <w:rPr>
                <w:rFonts w:ascii="Cambria Math" w:hAnsi="Cambria Math" w:cs="Arial"/>
                <w:i/>
                <w:color w:val="000000"/>
              </w:rPr>
            </m:ctrlPr>
          </m:sSupPr>
          <m:e>
            <m:r>
              <w:rPr>
                <w:rFonts w:ascii="Cambria Math" w:hAnsi="Cambria Math" w:cs="Arial"/>
                <w:color w:val="000000"/>
              </w:rPr>
              <m:t>y</m:t>
            </m:r>
          </m:e>
          <m:sup>
            <m:r>
              <w:rPr>
                <w:rFonts w:ascii="Cambria Math" w:hAnsi="Cambria Math" w:cs="Arial"/>
                <w:color w:val="000000"/>
              </w:rPr>
              <m:t>2</m:t>
            </m:r>
          </m:sup>
        </m:sSup>
        <m:r>
          <w:rPr>
            <w:rFonts w:ascii="Cambria Math" w:hAnsi="Cambria Math" w:cs="Arial"/>
            <w:color w:val="000000"/>
          </w:rPr>
          <m:t>+βy+γ=0</m:t>
        </m:r>
      </m:oMath>
      <w:r w:rsidRPr="00E50316">
        <w:rPr>
          <w:rFonts w:cs="Arial"/>
          <w:color w:val="000000"/>
        </w:rPr>
        <w:t xml:space="preserve"> </w:t>
      </w:r>
    </w:p>
    <w:p w14:paraId="6A1D5A67" w14:textId="77777777" w:rsidR="00683644" w:rsidRPr="00E50316" w:rsidRDefault="00683644" w:rsidP="00683644">
      <w:pPr>
        <w:jc w:val="both"/>
        <w:rPr>
          <w:rFonts w:cs="Arial"/>
          <w:color w:val="000000"/>
        </w:rPr>
      </w:pPr>
      <w:r w:rsidRPr="00E50316">
        <w:rPr>
          <w:rFonts w:cs="Arial"/>
          <w:color w:val="000000"/>
        </w:rPr>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73"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73"/>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683644">
      <w:pPr>
        <w:jc w:val="both"/>
        <w:rPr>
          <w:rFonts w:cs="Arial"/>
          <w:color w:val="000000"/>
        </w:rPr>
      </w:pPr>
      <w:r w:rsidRPr="00E50316">
        <w:rPr>
          <w:rFonts w:cs="Arial"/>
          <w:color w:val="000000"/>
        </w:rPr>
        <w:t xml:space="preserve">The two solutions to the quadratic equation are </w:t>
      </w:r>
    </w:p>
    <w:p w14:paraId="4AF87624" w14:textId="77777777" w:rsidR="00683644" w:rsidRPr="00E50316" w:rsidRDefault="000E4F3A"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w:t>
      </w:r>
      <w:r w:rsidR="00683644"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-β+</m:t>
            </m:r>
            <m:rad>
              <m:radPr>
                <m:degHide m:val="1"/>
                <m:ctrlPr>
                  <w:rPr>
                    <w:rFonts w:ascii="Cambria Math" w:hAnsi="Cambria Math" w:cs="Arial"/>
                    <w:i/>
                    <w:color w:val="000000"/>
                  </w:rPr>
                </m:ctrlPr>
              </m:radPr>
              <m:deg/>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2</m:t>
                    </m:r>
                  </m:sup>
                </m:sSup>
                <m:r>
                  <w:rPr>
                    <w:rFonts w:ascii="Cambria Math" w:hAnsi="Cambria Math" w:cs="Arial"/>
                    <w:color w:val="000000"/>
                  </w:rPr>
                  <m:t>-4αγ</m:t>
                </m:r>
              </m:e>
            </m:rad>
          </m:num>
          <m:den>
            <m:r>
              <w:rPr>
                <w:rFonts w:ascii="Cambria Math" w:hAnsi="Cambria Math" w:cs="Arial"/>
                <w:color w:val="000000"/>
              </w:rPr>
              <m:t>2α</m:t>
            </m:r>
          </m:den>
        </m:f>
      </m:oMath>
      <w:r w:rsidR="00683644" w:rsidRPr="00E50316">
        <w:rPr>
          <w:rFonts w:cs="Arial"/>
          <w:color w:val="000000"/>
        </w:rPr>
        <w:t xml:space="preserve"> </w:t>
      </w:r>
    </w:p>
    <w:p w14:paraId="38D92695" w14:textId="77777777" w:rsidR="00683644" w:rsidRPr="00E50316" w:rsidRDefault="00683644" w:rsidP="00683644">
      <w:pPr>
        <w:jc w:val="both"/>
        <w:rPr>
          <w:rFonts w:cs="Arial"/>
          <w:color w:val="000000"/>
        </w:rPr>
      </w:pPr>
      <w:r w:rsidRPr="00E50316">
        <w:rPr>
          <w:rFonts w:cs="Arial"/>
          <w:color w:val="000000"/>
        </w:rPr>
        <w:t xml:space="preserve">The segment length </w:t>
      </w: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oMath>
      <w:r w:rsidRPr="00E50316">
        <w:rPr>
          <w:rFonts w:cs="Arial"/>
          <w:color w:val="000000"/>
        </w:rPr>
        <w:t xml:space="preserve"> (in metres) of the UE’s trajectory covered by beam </w:t>
      </w:r>
      <m:oMath>
        <m:r>
          <w:rPr>
            <w:rFonts w:ascii="Cambria Math" w:hAnsi="Cambria Math" w:cs="Arial"/>
            <w:color w:val="000000"/>
          </w:rPr>
          <m:t>k</m:t>
        </m:r>
      </m:oMath>
      <w:r w:rsidRPr="00E50316">
        <w:rPr>
          <w:rFonts w:cs="Arial"/>
          <w:color w:val="000000"/>
        </w:rPr>
        <w:t xml:space="preserve"> is given by</w:t>
      </w:r>
    </w:p>
    <w:p w14:paraId="7DAA045B" w14:textId="77777777" w:rsidR="00683644" w:rsidRPr="00E50316" w:rsidRDefault="000E4F3A"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1</m:t>
            </m:r>
          </m:sub>
        </m:sSub>
      </m:oMath>
      <w:r w:rsidR="00683644" w:rsidRPr="00E50316">
        <w:rPr>
          <w:rFonts w:cs="Arial"/>
          <w:color w:val="000000"/>
        </w:rPr>
        <w:t xml:space="preserve"> </w:t>
      </w:r>
    </w:p>
    <w:p w14:paraId="7E761C47" w14:textId="77777777" w:rsidR="00683644" w:rsidRPr="00E50316" w:rsidRDefault="00683644" w:rsidP="00683644">
      <w:pPr>
        <w:jc w:val="both"/>
        <w:rPr>
          <w:rFonts w:cs="Arial"/>
          <w:color w:val="000000"/>
        </w:rPr>
      </w:pPr>
      <w:r w:rsidRPr="00E50316">
        <w:rPr>
          <w:rFonts w:cs="Arial"/>
          <w:color w:val="000000"/>
        </w:rPr>
        <w:t xml:space="preserve">Thus, the dwelling time </w:t>
      </w: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oMath>
      <w:r w:rsidRPr="00E50316">
        <w:rPr>
          <w:rFonts w:cs="Arial"/>
          <w:color w:val="000000"/>
        </w:rPr>
        <w:t xml:space="preserve"> (in seconds) for beam </w:t>
      </w:r>
      <m:oMath>
        <m:r>
          <w:rPr>
            <w:rFonts w:ascii="Cambria Math" w:hAnsi="Cambria Math" w:cs="Arial"/>
            <w:color w:val="000000"/>
          </w:rPr>
          <m:t>k</m:t>
        </m:r>
      </m:oMath>
      <w:r w:rsidRPr="00E50316">
        <w:rPr>
          <w:rFonts w:cs="Arial"/>
          <w:color w:val="000000"/>
        </w:rPr>
        <w:t xml:space="preserve"> is defined by </w:t>
      </w:r>
    </w:p>
    <w:p w14:paraId="1427CE80" w14:textId="77777777" w:rsidR="00683644" w:rsidRPr="00E50316" w:rsidRDefault="000E4F3A" w:rsidP="00683644">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t</m:t>
            </m:r>
          </m:e>
          <m:sub>
            <m:r>
              <w:rPr>
                <w:rFonts w:ascii="Cambria Math" w:hAnsi="Cambria Math" w:cs="Arial"/>
                <w:color w:val="000000"/>
              </w:rPr>
              <m:t>k</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k</m:t>
                </m:r>
              </m:sub>
            </m:sSub>
          </m:num>
          <m:den>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v</m:t>
                    </m:r>
                  </m:e>
                </m:acc>
              </m:e>
            </m:d>
          </m:den>
        </m:f>
      </m:oMath>
      <w:r w:rsidR="00683644" w:rsidRPr="00E50316">
        <w:rPr>
          <w:rFonts w:cs="Arial"/>
          <w:color w:val="000000"/>
        </w:rPr>
        <w:t xml:space="preserve"> </w:t>
      </w:r>
    </w:p>
    <w:p w14:paraId="5629BDF8" w14:textId="77777777" w:rsidR="00683644" w:rsidRPr="00E50316" w:rsidRDefault="00683644" w:rsidP="00683644">
      <w:pPr>
        <w:jc w:val="both"/>
        <w:rPr>
          <w:rFonts w:cs="Arial"/>
          <w:color w:val="000000"/>
        </w:rPr>
      </w:pPr>
      <w:r w:rsidRPr="00E50316">
        <w:rPr>
          <w:rFonts w:cs="Arial"/>
          <w:color w:val="000000"/>
        </w:rPr>
        <w:t xml:space="preserve">In order to determine the width of the footprint provided by beam </w:t>
      </w:r>
      <m:oMath>
        <m:r>
          <w:rPr>
            <w:rFonts w:ascii="Cambria Math" w:hAnsi="Cambria Math" w:cs="Arial"/>
            <w:color w:val="000000"/>
          </w:rPr>
          <m:t>k</m:t>
        </m:r>
      </m:oMath>
      <w:r w:rsidRPr="00E50316">
        <w:rPr>
          <w:rFonts w:cs="Arial"/>
          <w:color w:val="000000"/>
        </w:rPr>
        <w:t xml:space="preserve">, it is the points of intersection of the ellipse with a straight line passing through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e>
        </m:d>
      </m:oMath>
      <w:r w:rsidRPr="00E50316">
        <w:rPr>
          <w:rFonts w:cs="Arial"/>
          <w:color w:val="000000"/>
        </w:rPr>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rPr>
          <w:rFonts w:cs="Arial"/>
          <w:color w:val="000000"/>
        </w:rPr>
        <w:t xml:space="preserve">The width </w:t>
      </w: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oMath>
      <w:r w:rsidRPr="00E50316">
        <w:rPr>
          <w:rFonts w:cs="Arial"/>
          <w:color w:val="000000"/>
        </w:rPr>
        <w:t xml:space="preserve"> (in metres) of the footprint defined by beam </w:t>
      </w:r>
      <m:oMath>
        <m:r>
          <w:rPr>
            <w:rFonts w:ascii="Cambria Math" w:hAnsi="Cambria Math" w:cs="Arial"/>
            <w:color w:val="000000"/>
          </w:rPr>
          <m:t>k</m:t>
        </m:r>
      </m:oMath>
      <w:r w:rsidRPr="00E50316">
        <w:rPr>
          <w:rFonts w:cs="Arial"/>
          <w:color w:val="000000"/>
        </w:rPr>
        <w:t xml:space="preserve"> is expressed as </w:t>
      </w:r>
    </w:p>
    <w:p w14:paraId="1A69B926" w14:textId="77777777" w:rsidR="00683644" w:rsidRPr="00E50316" w:rsidRDefault="000E4F3A" w:rsidP="00683644">
      <w:pPr>
        <w:jc w:val="both"/>
        <w:rPr>
          <w:color w:val="000000"/>
        </w:rPr>
      </w:pPr>
      <m:oMath>
        <m:sSub>
          <m:sSubPr>
            <m:ctrlPr>
              <w:rPr>
                <w:rFonts w:ascii="Cambria Math" w:hAnsi="Cambria Math" w:cs="Arial"/>
                <w:i/>
                <w:color w:val="000000"/>
              </w:rPr>
            </m:ctrlPr>
          </m:sSubPr>
          <m:e>
            <m:r>
              <w:rPr>
                <w:rFonts w:ascii="Cambria Math" w:hAnsi="Cambria Math" w:cs="Arial"/>
                <w:color w:val="000000"/>
              </w:rPr>
              <m:t>w</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2</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oMath>
      <w:r w:rsidR="00683644" w:rsidRPr="00E50316">
        <w:rPr>
          <w:color w:val="000000"/>
        </w:rPr>
        <w:t xml:space="preserve"> </w:t>
      </w:r>
    </w:p>
    <w:p w14:paraId="64F0A96A" w14:textId="77777777" w:rsidR="00683644" w:rsidRPr="00E50316" w:rsidRDefault="00683644" w:rsidP="00683644">
      <w:pPr>
        <w:jc w:val="both"/>
        <w:rPr>
          <w:color w:val="000000"/>
        </w:rPr>
      </w:pPr>
      <w:r w:rsidRPr="00E50316">
        <w:rPr>
          <w:color w:val="000000"/>
        </w:rPr>
        <w:t>where</w:t>
      </w:r>
    </w:p>
    <w:p w14:paraId="413D3C71" w14:textId="77777777" w:rsidR="005E63F8" w:rsidRPr="00E50316" w:rsidRDefault="000E4F3A"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0E4F3A"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0E4F3A"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0E4F3A"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5E63F8">
      <w:pPr>
        <w:jc w:val="both"/>
      </w:pPr>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0E4F3A"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0E4F3A"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163FF79D" w14:textId="77777777" w:rsidR="009A23FE" w:rsidRDefault="009A23FE" w:rsidP="0075682C">
      <w:pPr>
        <w:rPr>
          <w:rFonts w:eastAsia="SimSun"/>
          <w:lang w:val="en-US" w:eastAsia="zh-CN"/>
        </w:rPr>
      </w:pPr>
    </w:p>
    <w:p w14:paraId="03498F37" w14:textId="67358E19" w:rsidR="00FE4934" w:rsidRPr="001C79FD" w:rsidRDefault="002D05F0" w:rsidP="00FE4934">
      <w:pPr>
        <w:pStyle w:val="Heading1"/>
      </w:pPr>
      <w:bookmarkStart w:id="74" w:name="_Toc55838130"/>
      <w:bookmarkStart w:id="75" w:name="_Toc56171192"/>
      <w:r>
        <w:t>7</w:t>
      </w:r>
      <w:r w:rsidR="00FE4934" w:rsidRPr="001C79FD">
        <w:tab/>
      </w:r>
      <w:r w:rsidR="006C4BC1" w:rsidRPr="006C4BC1">
        <w:rPr>
          <w:lang w:val="en-US"/>
        </w:rPr>
        <w:t>Identified RAN4 requirements</w:t>
      </w:r>
      <w:bookmarkEnd w:id="74"/>
      <w:bookmarkEnd w:id="75"/>
    </w:p>
    <w:p w14:paraId="060174C3" w14:textId="1A3A3C01" w:rsidR="005155C4" w:rsidRDefault="002D05F0" w:rsidP="00D84D27">
      <w:pPr>
        <w:pStyle w:val="Heading2"/>
        <w:rPr>
          <w:rFonts w:eastAsia="SimSun"/>
          <w:lang w:eastAsia="zh-CN"/>
        </w:rPr>
      </w:pPr>
      <w:bookmarkStart w:id="76" w:name="_Toc55838131"/>
      <w:bookmarkStart w:id="77" w:name="_Toc56171193"/>
      <w:r>
        <w:t>7</w:t>
      </w:r>
      <w:r w:rsidR="000309D1" w:rsidRPr="001C79FD">
        <w:t>.1</w:t>
      </w:r>
      <w:r w:rsidR="000309D1" w:rsidRPr="001C79FD">
        <w:tab/>
      </w:r>
      <w:r>
        <w:t>CP</w:t>
      </w:r>
      <w:r w:rsidR="005155C4">
        <w:rPr>
          <w:rFonts w:eastAsia="SimSun"/>
          <w:lang w:eastAsia="zh-CN"/>
        </w:rPr>
        <w:t xml:space="preserve">E RF core requirements </w:t>
      </w:r>
      <w:bookmarkEnd w:id="76"/>
      <w:bookmarkEnd w:id="77"/>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lastRenderedPageBreak/>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Default="00BA15DB" w:rsidP="00D22F8E">
            <w:pPr>
              <w:pStyle w:val="TAH"/>
              <w:rPr>
                <w:rFonts w:ascii="Times New Roman" w:hAnsi="Times New Roman"/>
              </w:rPr>
            </w:pPr>
            <w:r>
              <w:rPr>
                <w:rFonts w:ascii="Times New Roman" w:hAnsi="Times New Roman"/>
              </w:rPr>
              <w:t>UE Power class</w:t>
            </w:r>
          </w:p>
        </w:tc>
        <w:tc>
          <w:tcPr>
            <w:tcW w:w="4765" w:type="dxa"/>
            <w:tcMar>
              <w:top w:w="0" w:type="dxa"/>
              <w:left w:w="108" w:type="dxa"/>
              <w:bottom w:w="0" w:type="dxa"/>
              <w:right w:w="108" w:type="dxa"/>
            </w:tcMar>
          </w:tcPr>
          <w:p w14:paraId="69463710" w14:textId="77777777" w:rsidR="00BA15DB" w:rsidRDefault="00BA15DB" w:rsidP="00D22F8E">
            <w:pPr>
              <w:pStyle w:val="TAH"/>
              <w:rPr>
                <w:rFonts w:ascii="Times New Roman" w:hAnsi="Times New Roman"/>
              </w:rPr>
            </w:pPr>
            <w:r>
              <w:rPr>
                <w:rFonts w:ascii="Times New Roman" w:hAnsi="Times New Roman"/>
              </w:rPr>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Default="00BA15DB" w:rsidP="00D22F8E">
            <w:pPr>
              <w:pStyle w:val="TAC"/>
              <w:rPr>
                <w:rFonts w:ascii="Times New Roman" w:hAnsi="Times New Roman"/>
              </w:rPr>
            </w:pPr>
            <w:r>
              <w:rPr>
                <w:rFonts w:ascii="Times New Roman" w:hAnsi="Times New Roman"/>
              </w:rPr>
              <w:t>1</w:t>
            </w:r>
          </w:p>
        </w:tc>
        <w:tc>
          <w:tcPr>
            <w:tcW w:w="4765" w:type="dxa"/>
            <w:tcMar>
              <w:top w:w="0" w:type="dxa"/>
              <w:left w:w="108" w:type="dxa"/>
              <w:bottom w:w="0" w:type="dxa"/>
              <w:right w:w="108" w:type="dxa"/>
            </w:tcMar>
          </w:tcPr>
          <w:p w14:paraId="21DA7533"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Default="00BA15DB" w:rsidP="00D22F8E">
            <w:pPr>
              <w:pStyle w:val="TAC"/>
              <w:rPr>
                <w:rFonts w:ascii="Times New Roman" w:hAnsi="Times New Roman"/>
              </w:rPr>
            </w:pPr>
            <w:r>
              <w:rPr>
                <w:rFonts w:ascii="Times New Roman" w:hAnsi="Times New Roman"/>
              </w:rPr>
              <w:t>2</w:t>
            </w:r>
          </w:p>
        </w:tc>
        <w:tc>
          <w:tcPr>
            <w:tcW w:w="4765" w:type="dxa"/>
            <w:tcMar>
              <w:top w:w="0" w:type="dxa"/>
              <w:left w:w="108" w:type="dxa"/>
              <w:bottom w:w="0" w:type="dxa"/>
              <w:right w:w="108" w:type="dxa"/>
            </w:tcMar>
          </w:tcPr>
          <w:p w14:paraId="20AD078F" w14:textId="77777777" w:rsidR="00BA15DB" w:rsidRDefault="00BA15DB" w:rsidP="00D22F8E">
            <w:pPr>
              <w:pStyle w:val="TAC"/>
              <w:rPr>
                <w:rFonts w:ascii="Times New Roman" w:hAnsi="Times New Roman"/>
              </w:rPr>
            </w:pPr>
            <w:r>
              <w:rPr>
                <w:rFonts w:ascii="Times New Roman" w:hAnsi="Times New Roman"/>
              </w:rPr>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Default="00BA15DB" w:rsidP="00D22F8E">
            <w:pPr>
              <w:pStyle w:val="TAC"/>
              <w:rPr>
                <w:rFonts w:ascii="Times New Roman" w:hAnsi="Times New Roman"/>
              </w:rPr>
            </w:pPr>
            <w:r>
              <w:rPr>
                <w:rFonts w:ascii="Times New Roman" w:hAnsi="Times New Roman"/>
              </w:rPr>
              <w:t>3</w:t>
            </w:r>
          </w:p>
        </w:tc>
        <w:tc>
          <w:tcPr>
            <w:tcW w:w="4765" w:type="dxa"/>
            <w:tcMar>
              <w:top w:w="0" w:type="dxa"/>
              <w:left w:w="108" w:type="dxa"/>
              <w:bottom w:w="0" w:type="dxa"/>
              <w:right w:w="108" w:type="dxa"/>
            </w:tcMar>
          </w:tcPr>
          <w:p w14:paraId="036D4DDE" w14:textId="77777777" w:rsidR="00BA15DB" w:rsidRDefault="00BA15DB" w:rsidP="00D22F8E">
            <w:pPr>
              <w:pStyle w:val="TAC"/>
              <w:rPr>
                <w:rFonts w:ascii="Times New Roman" w:hAnsi="Times New Roman"/>
              </w:rPr>
            </w:pPr>
            <w:r>
              <w:rPr>
                <w:rFonts w:ascii="Times New Roman" w:hAnsi="Times New Roman"/>
              </w:rPr>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Default="00BA15DB" w:rsidP="00D22F8E">
            <w:pPr>
              <w:pStyle w:val="TAC"/>
              <w:rPr>
                <w:rFonts w:ascii="Times New Roman" w:hAnsi="Times New Roman"/>
              </w:rPr>
            </w:pPr>
            <w:r>
              <w:rPr>
                <w:rFonts w:ascii="Times New Roman" w:hAnsi="Times New Roman"/>
              </w:rPr>
              <w:t>4</w:t>
            </w:r>
          </w:p>
        </w:tc>
        <w:tc>
          <w:tcPr>
            <w:tcW w:w="4765" w:type="dxa"/>
            <w:tcMar>
              <w:top w:w="0" w:type="dxa"/>
              <w:left w:w="108" w:type="dxa"/>
              <w:bottom w:w="0" w:type="dxa"/>
              <w:right w:w="108" w:type="dxa"/>
            </w:tcMar>
          </w:tcPr>
          <w:p w14:paraId="2262E1FA" w14:textId="77777777" w:rsidR="00BA15DB" w:rsidRPr="00A012C4" w:rsidRDefault="00BA15DB" w:rsidP="00D22F8E">
            <w:pPr>
              <w:pStyle w:val="TAC"/>
              <w:rPr>
                <w:rFonts w:ascii="Times New Roman" w:hAnsi="Times New Roman"/>
              </w:rPr>
            </w:pPr>
            <w:r w:rsidRPr="00A012C4">
              <w:rPr>
                <w:rFonts w:ascii="Times New Roman" w:hAnsi="Times New Roman"/>
              </w:rPr>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Default="00BA15DB" w:rsidP="00D22F8E">
            <w:pPr>
              <w:pStyle w:val="TAC"/>
              <w:rPr>
                <w:rFonts w:ascii="Times New Roman" w:hAnsi="Times New Roman"/>
              </w:rPr>
            </w:pPr>
            <w:r>
              <w:rPr>
                <w:rFonts w:ascii="Times New Roman" w:hAnsi="Times New Roman"/>
              </w:rPr>
              <w:t>5</w:t>
            </w:r>
          </w:p>
        </w:tc>
        <w:tc>
          <w:tcPr>
            <w:tcW w:w="4765" w:type="dxa"/>
            <w:tcMar>
              <w:top w:w="0" w:type="dxa"/>
              <w:left w:w="108" w:type="dxa"/>
              <w:bottom w:w="0" w:type="dxa"/>
              <w:right w:w="108" w:type="dxa"/>
            </w:tcMar>
          </w:tcPr>
          <w:p w14:paraId="42436D6C" w14:textId="77777777" w:rsidR="00BA15DB" w:rsidRPr="00A012C4" w:rsidRDefault="00BA15DB" w:rsidP="00D22F8E">
            <w:pPr>
              <w:pStyle w:val="TAC"/>
              <w:rPr>
                <w:rFonts w:ascii="Times New Roman" w:hAnsi="Times New Roman"/>
              </w:rPr>
            </w:pPr>
            <w:r w:rsidRPr="00A012C4">
              <w:rPr>
                <w:rFonts w:ascii="Times New Roman" w:hAnsi="Times New Roman"/>
              </w:rPr>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Default="00BA15DB" w:rsidP="00D22F8E">
            <w:pPr>
              <w:pStyle w:val="TAC"/>
              <w:rPr>
                <w:rFonts w:ascii="Times New Roman" w:hAnsi="Times New Roman"/>
                <w:color w:val="FF0000"/>
                <w:u w:val="single"/>
              </w:rPr>
            </w:pPr>
            <w:r>
              <w:rPr>
                <w:rFonts w:ascii="Times New Roman" w:hAnsi="Times New Roman"/>
                <w:color w:val="FF0000"/>
                <w:u w:val="single"/>
              </w:rPr>
              <w:t>6</w:t>
            </w:r>
          </w:p>
        </w:tc>
        <w:tc>
          <w:tcPr>
            <w:tcW w:w="4765" w:type="dxa"/>
            <w:tcMar>
              <w:top w:w="0" w:type="dxa"/>
              <w:left w:w="108" w:type="dxa"/>
              <w:bottom w:w="0" w:type="dxa"/>
              <w:right w:w="108" w:type="dxa"/>
            </w:tcMar>
          </w:tcPr>
          <w:p w14:paraId="5B5B8920" w14:textId="77777777" w:rsidR="00BA15DB" w:rsidRPr="00A012C4" w:rsidRDefault="00BA15DB" w:rsidP="00D22F8E">
            <w:pPr>
              <w:pStyle w:val="TAC"/>
              <w:rPr>
                <w:rFonts w:ascii="Times New Roman" w:hAnsi="Times New Roman"/>
                <w:color w:val="FF0000"/>
                <w:u w:val="single"/>
              </w:rPr>
            </w:pPr>
            <w:r w:rsidRPr="00A012C4">
              <w:rPr>
                <w:rFonts w:ascii="Times New Roman" w:hAnsi="Times New Roman"/>
                <w:color w:val="FF0000"/>
                <w:u w:val="single"/>
              </w:rPr>
              <w:t>High Speed Train Roof-Mounted UE</w:t>
            </w:r>
          </w:p>
        </w:tc>
      </w:tr>
    </w:tbl>
    <w:p w14:paraId="5C80DF44" w14:textId="77777777" w:rsidR="00BA15DB" w:rsidRDefault="00BA15DB" w:rsidP="00FD2D82">
      <w:pPr>
        <w:rPr>
          <w:lang w:eastAsia="zh-CN"/>
        </w:rPr>
      </w:pPr>
    </w:p>
    <w:p w14:paraId="0B092E47" w14:textId="12E83EC3"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347D8950" w14:textId="7F87D99A"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43B1CF49" w14:textId="77777777"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5E5CDCE"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802D99">
      <w:pPr>
        <w:pStyle w:val="B1"/>
        <w:ind w:left="85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48A1F7B1" w:rsidR="00802D99" w:rsidRDefault="00802D99" w:rsidP="00802D99">
      <w:pPr>
        <w:pStyle w:val="B1"/>
      </w:pPr>
      <w:r>
        <w:tab/>
        <w:t>-</w:t>
      </w:r>
      <w:r>
        <w:tab/>
      </w:r>
      <w:r w:rsidRPr="00802D99">
        <w:t>Option-1: absolute coordination system</w:t>
      </w:r>
    </w:p>
    <w:p w14:paraId="08A80DCE" w14:textId="51E92028" w:rsidR="00802D99" w:rsidRDefault="00802D99" w:rsidP="00802D99">
      <w:pPr>
        <w:pStyle w:val="B1"/>
      </w:pPr>
      <w:r>
        <w:tab/>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49425382" w:rsidR="00802D99" w:rsidRDefault="00802D99" w:rsidP="00802D99">
      <w:pPr>
        <w:pStyle w:val="B1"/>
      </w:pPr>
      <w:r>
        <w:tab/>
        <w:t>-</w:t>
      </w:r>
      <w:r>
        <w:tab/>
      </w:r>
      <w:r w:rsidRPr="00802D99">
        <w:t>Azimuth angle (i.e., phi) range to cover</w:t>
      </w:r>
      <w:r>
        <w:t>:</w:t>
      </w:r>
    </w:p>
    <w:p w14:paraId="108A897B" w14:textId="15BA974A" w:rsidR="00802D99" w:rsidRDefault="00802D99" w:rsidP="00802D99">
      <w:pPr>
        <w:pStyle w:val="B1"/>
      </w:pPr>
      <w:r>
        <w:tab/>
      </w:r>
      <w:r>
        <w:tab/>
        <w:t>-</w:t>
      </w:r>
      <w:r>
        <w:tab/>
      </w:r>
      <w:r w:rsidRPr="00802D99">
        <w:t>Option-1: [-45, +45] degree relative to absolute coordination system</w:t>
      </w:r>
    </w:p>
    <w:p w14:paraId="324AA2E3" w14:textId="07391F84" w:rsidR="00802D99" w:rsidRDefault="00802D99" w:rsidP="00802D99">
      <w:pPr>
        <w:pStyle w:val="B1"/>
      </w:pPr>
      <w:r>
        <w:tab/>
      </w:r>
      <w:r>
        <w:tab/>
        <w:t>-</w:t>
      </w:r>
      <w:r>
        <w:tab/>
      </w:r>
      <w:r w:rsidRPr="00802D99">
        <w:t>Option-2: [-25, +25] degree relative to UE declared boresight direction</w:t>
      </w:r>
    </w:p>
    <w:p w14:paraId="357AB643" w14:textId="139D27EF" w:rsidR="00802D99" w:rsidRDefault="00802D99" w:rsidP="00802D99">
      <w:pPr>
        <w:pStyle w:val="B1"/>
      </w:pPr>
      <w:r>
        <w:lastRenderedPageBreak/>
        <w:tab/>
      </w:r>
      <w:r>
        <w:tab/>
        <w:t>-</w:t>
      </w:r>
      <w:r>
        <w:tab/>
      </w:r>
      <w:r w:rsidRPr="00802D99">
        <w:t>Other options are not precluded</w:t>
      </w:r>
    </w:p>
    <w:p w14:paraId="0F11CAE0" w14:textId="3F41348C" w:rsidR="00802D99" w:rsidRDefault="00802D99" w:rsidP="00802D99">
      <w:pPr>
        <w:pStyle w:val="B1"/>
      </w:pPr>
      <w:r>
        <w:tab/>
        <w:t>-</w:t>
      </w:r>
      <w:r>
        <w:tab/>
      </w:r>
      <w:r w:rsidRPr="00802D99">
        <w:t>Elevation angle (i.e., theta) range to cover</w:t>
      </w:r>
      <w:r>
        <w:t>:</w:t>
      </w:r>
    </w:p>
    <w:p w14:paraId="4389C5D0" w14:textId="030D4F06" w:rsidR="00802D99" w:rsidRDefault="00802D99" w:rsidP="00802D99">
      <w:pPr>
        <w:pStyle w:val="B1"/>
      </w:pPr>
      <w:r>
        <w:tab/>
      </w:r>
      <w:r>
        <w:tab/>
        <w:t>-</w:t>
      </w:r>
      <w:r>
        <w:tab/>
      </w:r>
      <w:r w:rsidRPr="00802D99">
        <w:t>Option-1: [45, 90] degree relative to absolute coordination system</w:t>
      </w:r>
    </w:p>
    <w:p w14:paraId="309D519A" w14:textId="7203F4B7" w:rsidR="00802D99" w:rsidRPr="00802D99" w:rsidRDefault="00802D99" w:rsidP="00802D99">
      <w:pPr>
        <w:pStyle w:val="B1"/>
      </w:pPr>
      <w:r>
        <w:tab/>
      </w:r>
      <w:r>
        <w:tab/>
        <w:t>-</w:t>
      </w:r>
      <w:r>
        <w:tab/>
      </w:r>
      <w:r w:rsidRPr="00802D99">
        <w:t>Option-2: [-10, +10] degree relative to UE declared boresight direction</w:t>
      </w:r>
    </w:p>
    <w:p w14:paraId="49FAF93E" w14:textId="27C5E348" w:rsidR="00802D99" w:rsidRDefault="006742DA" w:rsidP="00802D99">
      <w:pPr>
        <w:rPr>
          <w:rFonts w:eastAsia="DengXian"/>
        </w:rPr>
      </w:pPr>
      <w:r>
        <w:rPr>
          <w:lang w:eastAsia="zh-CN"/>
        </w:rPr>
        <w:t xml:space="preserve">RAN4 greed that </w:t>
      </w:r>
      <w:r>
        <w:rPr>
          <w:rFonts w:eastAsia="DengXian"/>
        </w:rPr>
        <w:t>f</w:t>
      </w:r>
      <w:r w:rsidRPr="00A012C4">
        <w:rPr>
          <w:rFonts w:eastAsia="DengXian"/>
        </w:rPr>
        <w:t>or FR2 HST UE, RAN4 adopt REFSENS requirement as PC5, that is</w:t>
      </w:r>
      <w:r>
        <w:rPr>
          <w:rFonts w:eastAsia="DengXian"/>
        </w:rPr>
        <w:t>:</w:t>
      </w:r>
    </w:p>
    <w:p w14:paraId="39D747BC" w14:textId="0881A84E" w:rsidR="006742DA" w:rsidRDefault="006742DA" w:rsidP="006742DA">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D22F8E">
            <w:pPr>
              <w:pStyle w:val="TAC"/>
              <w:rPr>
                <w:b/>
                <w:bCs/>
                <w:lang w:val="en-US" w:eastAsia="zh-CN"/>
              </w:rPr>
            </w:pPr>
            <w:r w:rsidRPr="006742DA">
              <w:rPr>
                <w:b/>
                <w:bCs/>
                <w:lang w:val="en-US" w:eastAsia="zh-CN"/>
              </w:rPr>
              <w:t>50 MHZ</w:t>
            </w:r>
          </w:p>
        </w:tc>
        <w:tc>
          <w:tcPr>
            <w:tcW w:w="2131" w:type="dxa"/>
          </w:tcPr>
          <w:p w14:paraId="5428B61C" w14:textId="2C5ECEB0" w:rsidR="006742DA" w:rsidRDefault="006742DA" w:rsidP="00D22F8E">
            <w:pPr>
              <w:pStyle w:val="TAC"/>
              <w:rPr>
                <w:lang w:val="en-US" w:eastAsia="zh-CN"/>
              </w:rPr>
            </w:pPr>
            <w:r>
              <w:rPr>
                <w:b/>
                <w:bCs/>
                <w:lang w:val="en-US" w:eastAsia="zh-CN"/>
              </w:rPr>
              <w:t>10</w:t>
            </w:r>
            <w:r w:rsidRPr="00192EA0">
              <w:rPr>
                <w:b/>
                <w:bCs/>
                <w:lang w:val="en-US" w:eastAsia="zh-CN"/>
              </w:rPr>
              <w:t>0 MHZ</w:t>
            </w:r>
          </w:p>
        </w:tc>
        <w:tc>
          <w:tcPr>
            <w:tcW w:w="2131" w:type="dxa"/>
          </w:tcPr>
          <w:p w14:paraId="12F00739" w14:textId="40B1CD2E" w:rsidR="006742DA" w:rsidRDefault="006742DA" w:rsidP="00D22F8E">
            <w:pPr>
              <w:pStyle w:val="TAC"/>
              <w:rPr>
                <w:lang w:val="en-US" w:eastAsia="zh-CN"/>
              </w:rPr>
            </w:pPr>
            <w:r>
              <w:rPr>
                <w:b/>
                <w:bCs/>
                <w:lang w:val="en-US" w:eastAsia="zh-CN"/>
              </w:rPr>
              <w:t>1</w:t>
            </w:r>
            <w:r w:rsidRPr="00192EA0">
              <w:rPr>
                <w:b/>
                <w:bCs/>
                <w:lang w:val="en-US" w:eastAsia="zh-CN"/>
              </w:rPr>
              <w:t>50 MHZ</w:t>
            </w:r>
          </w:p>
        </w:tc>
        <w:tc>
          <w:tcPr>
            <w:tcW w:w="2220" w:type="dxa"/>
          </w:tcPr>
          <w:p w14:paraId="0AB67365" w14:textId="30F30237" w:rsidR="006742DA" w:rsidRDefault="006742DA" w:rsidP="00D22F8E">
            <w:pPr>
              <w:pStyle w:val="TAC"/>
              <w:rPr>
                <w:lang w:val="en-US" w:eastAsia="zh-CN"/>
              </w:rPr>
            </w:pPr>
            <w:r>
              <w:rPr>
                <w:b/>
                <w:bCs/>
                <w:lang w:val="en-US" w:eastAsia="zh-CN"/>
              </w:rPr>
              <w:t>20</w:t>
            </w:r>
            <w:r w:rsidRPr="00192EA0">
              <w:rPr>
                <w:b/>
                <w:bCs/>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6742DA">
            <w:pPr>
              <w:pStyle w:val="TAC"/>
              <w:jc w:val="left"/>
              <w:rPr>
                <w:rFonts w:cs="Arial"/>
              </w:rPr>
            </w:pPr>
            <w:r w:rsidRPr="006742DA">
              <w:rPr>
                <w:rFonts w:cs="Arial"/>
              </w:rPr>
              <w:t>NOTE 1:</w:t>
            </w:r>
            <w:r w:rsidRPr="006742DA">
              <w:rPr>
                <w:rFonts w:cs="Arial"/>
              </w:rPr>
              <w:tab/>
              <w:t>The transmitter shall be set to P</w:t>
            </w:r>
            <w:r w:rsidRPr="006742DA">
              <w:rPr>
                <w:rFonts w:cs="Arial"/>
                <w:vertAlign w:val="subscript"/>
              </w:rPr>
              <w:t>UMAX</w:t>
            </w:r>
            <w:r w:rsidRPr="006742DA">
              <w:rPr>
                <w:rFonts w:cs="Arial"/>
              </w:rPr>
              <w:t xml:space="preserve"> as defined in clause 6.2.4</w:t>
            </w:r>
          </w:p>
        </w:tc>
      </w:tr>
    </w:tbl>
    <w:p w14:paraId="6DAD0929" w14:textId="77777777" w:rsidR="006742DA" w:rsidRDefault="006742DA" w:rsidP="00802D99">
      <w:pPr>
        <w:rPr>
          <w:lang w:eastAsia="zh-CN"/>
        </w:rPr>
      </w:pPr>
    </w:p>
    <w:p w14:paraId="4417892A" w14:textId="6D4601CC" w:rsidR="006147FE" w:rsidRDefault="00964BE2" w:rsidP="002C13B6">
      <w:pPr>
        <w:pStyle w:val="Heading3"/>
        <w:rPr>
          <w:lang w:eastAsia="zh-CN"/>
        </w:rPr>
      </w:pPr>
      <w:r>
        <w:rPr>
          <w:lang w:eastAsia="zh-CN"/>
        </w:rPr>
        <w:t>7.1.1</w:t>
      </w:r>
      <w:r>
        <w:rPr>
          <w:lang w:eastAsia="zh-CN"/>
        </w:rPr>
        <w:tab/>
      </w:r>
      <w:r w:rsidRPr="00964BE2">
        <w:rPr>
          <w:lang w:val="en-US" w:eastAsia="zh-CN"/>
        </w:rPr>
        <w:t>Minimum Peak EIRP</w:t>
      </w:r>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77777777" w:rsidR="00FA6A7F" w:rsidRDefault="00FA6A7F" w:rsidP="00FD2D82">
      <w:pPr>
        <w:rPr>
          <w:lang w:val="en-US" w:eastAsia="zh-CN"/>
        </w:rPr>
      </w:pPr>
    </w:p>
    <w:p w14:paraId="243B4801" w14:textId="65FBEDB1" w:rsidR="00964BE2" w:rsidRDefault="00964BE2" w:rsidP="00964BE2">
      <w:pPr>
        <w:pStyle w:val="Heading3"/>
        <w:rPr>
          <w:lang w:eastAsia="zh-CN"/>
        </w:rPr>
      </w:pPr>
      <w:r>
        <w:rPr>
          <w:lang w:eastAsia="zh-CN"/>
        </w:rPr>
        <w:t>7.1.2</w:t>
      </w:r>
      <w:r>
        <w:rPr>
          <w:lang w:eastAsia="zh-CN"/>
        </w:rPr>
        <w:tab/>
        <w:t>Beam Correspondence</w:t>
      </w:r>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43"/>
        <w:gridCol w:w="2107"/>
        <w:gridCol w:w="2288"/>
        <w:gridCol w:w="2226"/>
        <w:gridCol w:w="1194"/>
        <w:gridCol w:w="967"/>
      </w:tblGrid>
      <w:tr w:rsidR="006742DA" w14:paraId="1AC09F3A" w14:textId="77777777" w:rsidTr="000E4F3A">
        <w:trPr>
          <w:jc w:val="center"/>
        </w:trPr>
        <w:tc>
          <w:tcPr>
            <w:tcW w:w="985" w:type="dxa"/>
          </w:tcPr>
          <w:p w14:paraId="42B29327" w14:textId="222AAB7E" w:rsidR="006742DA" w:rsidRPr="00E65680" w:rsidRDefault="006742DA" w:rsidP="00D22F8E">
            <w:pPr>
              <w:pStyle w:val="TAH"/>
              <w:rPr>
                <w:rFonts w:eastAsia="SimSun"/>
                <w:lang w:val="en-US"/>
              </w:rPr>
            </w:pPr>
            <w:r>
              <w:rPr>
                <w:sz w:val="16"/>
              </w:rPr>
              <w:t>FR2 Power Class</w:t>
            </w:r>
          </w:p>
        </w:tc>
        <w:tc>
          <w:tcPr>
            <w:tcW w:w="2304" w:type="dxa"/>
          </w:tcPr>
          <w:p w14:paraId="22A93F20" w14:textId="77777777" w:rsidR="006742DA" w:rsidRDefault="006742DA" w:rsidP="00D22F8E">
            <w:pPr>
              <w:pStyle w:val="TAH"/>
              <w:rPr>
                <w:i/>
                <w:sz w:val="16"/>
              </w:rPr>
            </w:pPr>
            <w:r w:rsidRPr="00A012C4">
              <w:rPr>
                <w:sz w:val="16"/>
              </w:rPr>
              <w:t>Rel-15 BC Feature</w:t>
            </w:r>
            <w:r w:rsidRPr="00A012C4">
              <w:rPr>
                <w:sz w:val="16"/>
              </w:rPr>
              <w:br/>
            </w:r>
            <w:r w:rsidRPr="00A012C4">
              <w:rPr>
                <w:i/>
                <w:sz w:val="16"/>
              </w:rPr>
              <w:t>beamCorrespondence</w:t>
            </w:r>
          </w:p>
          <w:p w14:paraId="4A22A327" w14:textId="15C4316F" w:rsidR="006742DA" w:rsidRPr="00E65680" w:rsidRDefault="006742DA" w:rsidP="00D22F8E">
            <w:pPr>
              <w:pStyle w:val="TAH"/>
              <w:rPr>
                <w:rFonts w:eastAsia="SimSun"/>
                <w:lang w:val="en-US"/>
              </w:rPr>
            </w:pPr>
            <w:r w:rsidRPr="00A012C4">
              <w:rPr>
                <w:i/>
                <w:sz w:val="16"/>
              </w:rPr>
              <w:t>WithoutUL-BeamSweeping</w:t>
            </w:r>
          </w:p>
        </w:tc>
        <w:tc>
          <w:tcPr>
            <w:tcW w:w="2167" w:type="dxa"/>
          </w:tcPr>
          <w:p w14:paraId="6799F856" w14:textId="64953920" w:rsidR="006742DA" w:rsidRPr="00E65680" w:rsidRDefault="006742DA" w:rsidP="00D22F8E">
            <w:pPr>
              <w:pStyle w:val="TAH"/>
              <w:rPr>
                <w:rFonts w:eastAsia="SimSun"/>
                <w:lang w:val="en-US"/>
              </w:rPr>
            </w:pPr>
            <w:r w:rsidRPr="00A012C4">
              <w:rPr>
                <w:sz w:val="16"/>
              </w:rPr>
              <w:t>Rel-16 SSB based enhanced BC</w:t>
            </w:r>
            <w:r w:rsidRPr="00A012C4">
              <w:rPr>
                <w:sz w:val="16"/>
              </w:rPr>
              <w:br/>
            </w:r>
            <w:r w:rsidRPr="00A012C4">
              <w:rPr>
                <w:i/>
                <w:sz w:val="16"/>
              </w:rPr>
              <w:t>beamCorrespondenceSSB-based-r16</w:t>
            </w:r>
          </w:p>
        </w:tc>
        <w:tc>
          <w:tcPr>
            <w:tcW w:w="0" w:type="auto"/>
          </w:tcPr>
          <w:p w14:paraId="1C24CA9E" w14:textId="66C0E3F4" w:rsidR="006742DA" w:rsidRPr="00E65680" w:rsidRDefault="006742DA" w:rsidP="00D22F8E">
            <w:pPr>
              <w:pStyle w:val="TAH"/>
              <w:rPr>
                <w:rFonts w:eastAsia="SimSun"/>
                <w:lang w:val="en-US"/>
              </w:rPr>
            </w:pPr>
            <w:r w:rsidRPr="00A012C4">
              <w:rPr>
                <w:sz w:val="16"/>
              </w:rPr>
              <w:t>Rel-16 CSI-RS based enhanced BC</w:t>
            </w:r>
            <w:r w:rsidRPr="00A012C4">
              <w:rPr>
                <w:sz w:val="16"/>
              </w:rPr>
              <w:br/>
            </w:r>
            <w:r w:rsidRPr="00A012C4">
              <w:rPr>
                <w:i/>
                <w:sz w:val="16"/>
              </w:rPr>
              <w:t>beamCorrespondenceCSI-RS-based-r16</w:t>
            </w:r>
          </w:p>
        </w:tc>
        <w:tc>
          <w:tcPr>
            <w:tcW w:w="0" w:type="auto"/>
          </w:tcPr>
          <w:p w14:paraId="22A09C52" w14:textId="0BD337B7" w:rsidR="006742DA" w:rsidRPr="00E65680" w:rsidRDefault="006742DA" w:rsidP="00D22F8E">
            <w:pPr>
              <w:pStyle w:val="TAH"/>
              <w:rPr>
                <w:rFonts w:eastAsia="SimSun"/>
                <w:lang w:val="en-US"/>
              </w:rPr>
            </w:pPr>
            <w:r w:rsidRPr="00A012C4">
              <w:rPr>
                <w:sz w:val="16"/>
              </w:rPr>
              <w:t xml:space="preserve">Requirement Applicability for </w:t>
            </w:r>
            <w:r w:rsidRPr="00A012C4">
              <w:rPr>
                <w:sz w:val="16"/>
              </w:rPr>
              <w:br/>
              <w:t>(1) Minimum peak EIRP, spherical coverage requirement</w:t>
            </w:r>
            <w:r w:rsidRPr="00A012C4">
              <w:rPr>
                <w:sz w:val="16"/>
              </w:rPr>
              <w:br/>
              <w:t>(2) BC Tolerance requirement</w:t>
            </w:r>
          </w:p>
        </w:tc>
        <w:tc>
          <w:tcPr>
            <w:tcW w:w="0" w:type="auto"/>
          </w:tcPr>
          <w:p w14:paraId="57C424B2" w14:textId="1E2B36E2" w:rsidR="006742DA" w:rsidRPr="00E65680" w:rsidRDefault="006742DA" w:rsidP="00D22F8E">
            <w:pPr>
              <w:pStyle w:val="TAH"/>
              <w:rPr>
                <w:rFonts w:eastAsia="SimSun"/>
                <w:lang w:val="en-US"/>
              </w:rPr>
            </w:pPr>
            <w:r>
              <w:rPr>
                <w:sz w:val="16"/>
              </w:rPr>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77777777" w:rsidR="006742DA" w:rsidRPr="003D6C4B" w:rsidRDefault="006742DA" w:rsidP="00964BE2">
      <w:pPr>
        <w:rPr>
          <w:iCs/>
          <w:lang w:eastAsia="zh-CN"/>
        </w:rPr>
      </w:pPr>
    </w:p>
    <w:p w14:paraId="7117626B" w14:textId="37298736" w:rsidR="000309D1" w:rsidRDefault="002D05F0" w:rsidP="00D84D27">
      <w:pPr>
        <w:pStyle w:val="Heading2"/>
        <w:rPr>
          <w:rFonts w:eastAsia="SimSun"/>
          <w:lang w:val="en-US" w:eastAsia="zh-CN"/>
        </w:rPr>
      </w:pPr>
      <w:bookmarkStart w:id="78" w:name="_Toc55838132"/>
      <w:bookmarkStart w:id="79" w:name="_Toc56171194"/>
      <w:r>
        <w:t>7</w:t>
      </w:r>
      <w:r w:rsidR="005155C4" w:rsidRPr="001C79FD">
        <w:t>.</w:t>
      </w:r>
      <w:r w:rsidR="005155C4">
        <w:t>2</w:t>
      </w:r>
      <w:r w:rsidR="005155C4" w:rsidRPr="001C79FD">
        <w:tab/>
      </w:r>
      <w:r w:rsidR="006C4BC1" w:rsidRPr="006C4BC1">
        <w:rPr>
          <w:rFonts w:eastAsia="SimSun"/>
          <w:lang w:val="en-US" w:eastAsia="zh-CN"/>
        </w:rPr>
        <w:t>RRM requirements</w:t>
      </w:r>
      <w:bookmarkEnd w:id="78"/>
      <w:bookmarkEnd w:id="79"/>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5E06C8CB" w14:textId="0BE6C1A5" w:rsidR="008C2954" w:rsidRDefault="00554205" w:rsidP="00554205">
      <w:pPr>
        <w:rPr>
          <w:lang w:val="en-US"/>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FD2DCB">
      <w:pPr>
        <w:pStyle w:val="B1"/>
        <w:ind w:left="0" w:firstLine="0"/>
      </w:pPr>
      <w:r>
        <w:t>RAN4 will i</w:t>
      </w:r>
      <w:r w:rsidRPr="001604AD">
        <w:t xml:space="preserve">ntroduce network signalling to configure UE to follow either </w:t>
      </w:r>
      <w:r w:rsidRPr="00286F82">
        <w:t>Set 1 or Set 2 RRM requirements</w:t>
      </w:r>
      <w:r>
        <w:t>.</w:t>
      </w:r>
    </w:p>
    <w:p w14:paraId="6558702E" w14:textId="2763E103" w:rsidR="00FD2DCB" w:rsidRDefault="00FD2DCB" w:rsidP="00FD2DCB">
      <w:pPr>
        <w:pStyle w:val="B1"/>
        <w:ind w:left="0" w:firstLine="284"/>
      </w:pPr>
      <w:r>
        <w:t>-</w:t>
      </w:r>
      <w:r>
        <w:tab/>
      </w:r>
      <w:r w:rsidRPr="00286F82">
        <w:t>Note: the applicability of Set 1/2 requirements to the FR2 HST scenarios will be captured in the TR</w:t>
      </w:r>
      <w:r>
        <w:t>.</w:t>
      </w:r>
    </w:p>
    <w:p w14:paraId="2BC05469" w14:textId="5DD3ECD0" w:rsidR="0005674A" w:rsidRDefault="001A1881" w:rsidP="004B2673">
      <w:pPr>
        <w:rPr>
          <w:bCs/>
          <w:lang w:val="en-US"/>
        </w:rPr>
      </w:pPr>
      <w:r>
        <w:lastRenderedPageBreak/>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7FC18819" w:rsidR="001A1881" w:rsidRPr="00FD2DCB" w:rsidRDefault="001A1881" w:rsidP="004B2673">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80" w:name="_Toc56171195"/>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 xml:space="preserve">Idle/inactive mode </w:t>
      </w:r>
      <w:bookmarkEnd w:id="80"/>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41842F21" w:rsidR="00153A97" w:rsidRDefault="00153A97" w:rsidP="0095752F">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33F6E94" w14:textId="22539B65" w:rsidR="0075682C" w:rsidRDefault="002D05F0" w:rsidP="0075682C">
      <w:pPr>
        <w:pStyle w:val="Heading3"/>
        <w:rPr>
          <w:rFonts w:eastAsia="SimSun"/>
          <w:lang w:val="en-US" w:eastAsia="zh-CN"/>
        </w:rPr>
      </w:pPr>
      <w:bookmarkStart w:id="81" w:name="_Toc56171196"/>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81"/>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24199D1E"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099A8F6A"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097C9187" w14:textId="404C868C" w:rsidR="0075010C" w:rsidRDefault="0075010C" w:rsidP="006C4BC1">
      <w:pPr>
        <w:rPr>
          <w:rFonts w:eastAsiaTheme="minorEastAsia"/>
          <w:lang w:eastAsia="zh-CN"/>
        </w:rPr>
      </w:pPr>
      <w:r>
        <w:rPr>
          <w:rFonts w:eastAsiaTheme="minorEastAsia"/>
          <w:lang w:eastAsia="zh-CN"/>
        </w:rPr>
        <w:t>RAN4 will further discuss the accuracy performance and testing issues based on conclusion of related procedures.</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4C2DD360" w:rsidR="0075010C" w:rsidRDefault="0075010C" w:rsidP="0075010C">
      <w:pPr>
        <w:pStyle w:val="B1"/>
      </w:pPr>
      <w:r>
        <w:t>-</w:t>
      </w:r>
      <w:r>
        <w:tab/>
      </w:r>
      <w:r w:rsidRPr="009A2ED3">
        <w:rPr>
          <w:rFonts w:eastAsiaTheme="minorEastAsia"/>
          <w:lang w:eastAsia="zh-CN"/>
        </w:rPr>
        <w:t>Option 2: The existing RLM/BFD requirements for DRX &lt;=80ms is applied</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29FB1F13" w:rsidR="0075010C" w:rsidRPr="0075010C" w:rsidRDefault="0075010C" w:rsidP="0075010C">
      <w:pPr>
        <w:pStyle w:val="TH"/>
        <w:rPr>
          <w:lang w:eastAsia="zh-CN"/>
        </w:rPr>
      </w:pPr>
      <w:r w:rsidRPr="0075010C">
        <w:rPr>
          <w:rFonts w:eastAsia="SimSun"/>
        </w:rPr>
        <w:t xml:space="preserve">Table 7.2.2-1: </w:t>
      </w:r>
      <w:r w:rsidRPr="0075010C">
        <w:rPr>
          <w:rFonts w:eastAsiaTheme="minorEastAsia"/>
          <w:u w:val="single"/>
          <w:lang w:eastAsia="zh-CN"/>
        </w:rPr>
        <w:t xml:space="preserve">L1-RSRP measurement </w:t>
      </w:r>
      <w:r w:rsidRPr="0075010C">
        <w:rPr>
          <w:rFonts w:eastAsiaTheme="minorEastAsia"/>
          <w:lang w:eastAsia="zh-CN"/>
        </w:rPr>
        <w:t>requirements for deployment Scenarios A</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192EA0">
            <w:pPr>
              <w:pStyle w:val="TAH"/>
              <w:rPr>
                <w:lang w:val="en-US" w:eastAsia="zh-CN"/>
              </w:rPr>
            </w:pPr>
            <w:r>
              <w:t>Configuration</w:t>
            </w:r>
          </w:p>
        </w:tc>
        <w:tc>
          <w:tcPr>
            <w:tcW w:w="4099" w:type="dxa"/>
          </w:tcPr>
          <w:p w14:paraId="77AECA8C" w14:textId="26966BF4" w:rsidR="0075010C" w:rsidRDefault="0075010C" w:rsidP="00192EA0">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192EA0">
            <w:pPr>
              <w:pStyle w:val="TAC"/>
              <w:rPr>
                <w:lang w:val="en-US" w:eastAsia="zh-CN"/>
              </w:rPr>
            </w:pPr>
            <w:r>
              <w:t>non-DRX</w:t>
            </w:r>
          </w:p>
        </w:tc>
        <w:tc>
          <w:tcPr>
            <w:tcW w:w="4099" w:type="dxa"/>
          </w:tcPr>
          <w:p w14:paraId="53ADF03D" w14:textId="04745BCB" w:rsidR="0075010C" w:rsidRDefault="0075010C" w:rsidP="00192EA0">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Pr>
                <w:rFonts w:cs="v4.2.0"/>
                <w:highlight w:val="yellow"/>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2D0AA1B5" w:rsidR="0075010C" w:rsidRDefault="0075010C" w:rsidP="00192EA0">
            <w:pPr>
              <w:pStyle w:val="TAC"/>
            </w:pPr>
            <w:r>
              <w:rPr>
                <w:highlight w:val="yellow"/>
              </w:rPr>
              <w:t xml:space="preserve">DRX cycle </w:t>
            </w:r>
            <w:r>
              <w:rPr>
                <w:rFonts w:hint="eastAsia"/>
                <w:highlight w:val="yellow"/>
              </w:rPr>
              <w:t>≤</w:t>
            </w:r>
            <w:r>
              <w:rPr>
                <w:highlight w:val="yellow"/>
              </w:rPr>
              <w:t xml:space="preserve"> [80ms]</w:t>
            </w:r>
          </w:p>
        </w:tc>
        <w:tc>
          <w:tcPr>
            <w:tcW w:w="4099" w:type="dxa"/>
          </w:tcPr>
          <w:p w14:paraId="06F1E6CC" w14:textId="675E73D4" w:rsidR="0075010C" w:rsidRDefault="0075010C" w:rsidP="00192EA0">
            <w:pPr>
              <w:pStyle w:val="TAC"/>
              <w:rPr>
                <w:lang w:val="en-US" w:eastAsia="zh-CN"/>
              </w:rPr>
            </w:pPr>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Pr>
                <w:rFonts w:cs="v4.2.0"/>
                <w:highlight w:val="yellow"/>
                <w:vertAlign w:val="subscript"/>
                <w:lang w:val="fr-FR"/>
              </w:rPr>
              <w:t>A</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75010C" w14:paraId="239865F8" w14:textId="77777777" w:rsidTr="0075010C">
        <w:trPr>
          <w:jc w:val="center"/>
        </w:trPr>
        <w:tc>
          <w:tcPr>
            <w:tcW w:w="6504" w:type="dxa"/>
            <w:gridSpan w:val="2"/>
          </w:tcPr>
          <w:p w14:paraId="239B9B0F" w14:textId="1BBA35BC" w:rsidR="0075010C" w:rsidRDefault="0075010C" w:rsidP="0075010C">
            <w:pPr>
              <w:pStyle w:val="TAC"/>
              <w:jc w:val="left"/>
              <w:rPr>
                <w:rFonts w:cs="v4.2.0"/>
                <w:lang w:val="fr-FR"/>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tc>
      </w:tr>
    </w:tbl>
    <w:p w14:paraId="0E7DCDF8" w14:textId="03EA4A2A" w:rsidR="0075010C" w:rsidRDefault="0075010C" w:rsidP="006C4BC1">
      <w:pPr>
        <w:rPr>
          <w:bCs/>
          <w:lang w:eastAsia="zh-CN"/>
        </w:rPr>
      </w:pPr>
      <w:r w:rsidRPr="003B3E4C">
        <w:rPr>
          <w:highlight w:val="yellow"/>
        </w:rPr>
        <w:t>N</w:t>
      </w:r>
      <w:r w:rsidRPr="003B3E4C">
        <w:rPr>
          <w:highlight w:val="yellow"/>
          <w:vertAlign w:val="subscript"/>
        </w:rPr>
        <w:t>A</w:t>
      </w:r>
      <w:r w:rsidRPr="003B3E4C">
        <w:rPr>
          <w:highlight w:val="yellow"/>
        </w:rPr>
        <w:t xml:space="preserve"> = 2</w:t>
      </w:r>
    </w:p>
    <w:p w14:paraId="4D5CE044" w14:textId="788DABC6"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75010C">
        <w:rPr>
          <w:rFonts w:eastAsiaTheme="minorEastAsia"/>
          <w:u w:val="single"/>
          <w:lang w:eastAsia="zh-CN"/>
        </w:rPr>
        <w:t xml:space="preserve">L1-RSRP measurement </w:t>
      </w:r>
      <w:r w:rsidRPr="0075010C">
        <w:rPr>
          <w:rFonts w:eastAsiaTheme="minorEastAsia"/>
          <w:lang w:eastAsia="zh-CN"/>
        </w:rPr>
        <w:t xml:space="preserve">requirements for deployment Scenarios </w:t>
      </w:r>
      <w:r>
        <w:rPr>
          <w:rFonts w:eastAsiaTheme="minorEastAsia"/>
          <w:lang w:eastAsia="zh-CN"/>
        </w:rPr>
        <w:t>B</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Pr>
                <w:rFonts w:cs="v4.2.0"/>
                <w:highlight w:val="yellow"/>
                <w:lang w:val="fr-FR"/>
              </w:rPr>
              <w:t>N</w:t>
            </w:r>
            <w:r w:rsidRPr="0075010C">
              <w:rPr>
                <w:rFonts w:cs="v4.2.0"/>
                <w:highlight w:val="yellow"/>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613BF478" w:rsidR="0075010C" w:rsidRDefault="0075010C" w:rsidP="0075010C">
            <w:pPr>
              <w:pStyle w:val="TAC"/>
              <w:rPr>
                <w:rFonts w:eastAsia="SimSun"/>
                <w:lang w:val="en-US"/>
              </w:rPr>
            </w:pPr>
            <w:r>
              <w:rPr>
                <w:highlight w:val="yellow"/>
              </w:rPr>
              <w:t>DRX cycle &lt; [80ms]</w:t>
            </w:r>
          </w:p>
        </w:tc>
        <w:tc>
          <w:tcPr>
            <w:tcW w:w="4099" w:type="dxa"/>
          </w:tcPr>
          <w:p w14:paraId="58EC8074" w14:textId="643C7BEC"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w:t>
            </w:r>
            <w:r w:rsidRPr="003B3E4C">
              <w:rPr>
                <w:rFonts w:cs="v4.2.0"/>
                <w:highlight w:val="yellow"/>
                <w:lang w:val="fr-FR"/>
              </w:rPr>
              <w:t>[1.5]*</w:t>
            </w:r>
            <w:r>
              <w:rPr>
                <w:rFonts w:cs="v4.2.0"/>
                <w:lang w:val="fr-FR"/>
              </w:rPr>
              <w:t>M*P*</w:t>
            </w:r>
            <w:r>
              <w:rPr>
                <w:rFonts w:cs="v4.2.0"/>
                <w:highlight w:val="yellow"/>
                <w:lang w:val="fr-FR"/>
              </w:rPr>
              <w:t>N</w:t>
            </w:r>
            <w:r w:rsidRPr="0075010C">
              <w:rPr>
                <w:rFonts w:cs="v4.2.0"/>
                <w:highlight w:val="yellow"/>
                <w:vertAlign w:val="subscript"/>
                <w:lang w:val="fr-FR"/>
              </w:rPr>
              <w:t>B</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75010C" w14:paraId="7B6AA57F" w14:textId="77777777" w:rsidTr="0075010C">
        <w:trPr>
          <w:jc w:val="center"/>
        </w:trPr>
        <w:tc>
          <w:tcPr>
            <w:tcW w:w="6504" w:type="dxa"/>
            <w:gridSpan w:val="2"/>
          </w:tcPr>
          <w:p w14:paraId="71E864A9" w14:textId="31BA2A1F" w:rsidR="0075010C" w:rsidRDefault="0075010C" w:rsidP="0075010C">
            <w:pPr>
              <w:pStyle w:val="TAC"/>
              <w:jc w:val="left"/>
              <w:rPr>
                <w:lang w:val="en-US" w:eastAsia="zh-CN"/>
              </w:rPr>
            </w:pPr>
            <w:r>
              <w:rPr>
                <w:lang w:val="en-US"/>
              </w:rPr>
              <w:t>Note:</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tc>
      </w:tr>
    </w:tbl>
    <w:p w14:paraId="06614593" w14:textId="44C15B22" w:rsidR="0075010C" w:rsidRPr="0075010C" w:rsidRDefault="0075010C" w:rsidP="006C4BC1">
      <w:pPr>
        <w:rPr>
          <w:bCs/>
          <w:lang w:eastAsia="zh-CN"/>
        </w:rPr>
      </w:pPr>
      <w:r w:rsidRPr="003B3E4C">
        <w:rPr>
          <w:highlight w:val="yellow"/>
        </w:rPr>
        <w:t>N</w:t>
      </w:r>
      <w:r w:rsidRPr="003B3E4C">
        <w:rPr>
          <w:highlight w:val="yellow"/>
          <w:vertAlign w:val="subscript"/>
        </w:rPr>
        <w:t>B</w:t>
      </w:r>
      <w:r w:rsidRPr="003B3E4C">
        <w:rPr>
          <w:highlight w:val="yellow"/>
        </w:rPr>
        <w:t xml:space="preserve"> = 6</w:t>
      </w:r>
    </w:p>
    <w:p w14:paraId="4C5568A7" w14:textId="6C5D4D79" w:rsidR="006C4BC1" w:rsidRPr="001C79FD" w:rsidRDefault="002D05F0" w:rsidP="006C4BC1">
      <w:pPr>
        <w:pStyle w:val="Heading2"/>
      </w:pPr>
      <w:bookmarkStart w:id="82" w:name="_Toc56171197"/>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82"/>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r>
        <w:rPr>
          <w:lang w:val="en-US" w:eastAsia="zh-CN"/>
        </w:rPr>
        <w:t>7.3.1</w:t>
      </w:r>
      <w:r>
        <w:rPr>
          <w:lang w:val="en-US" w:eastAsia="zh-CN"/>
        </w:rPr>
        <w:tab/>
      </w:r>
      <w:r w:rsidRPr="000E5272">
        <w:rPr>
          <w:lang w:val="en-US" w:eastAsia="zh-CN"/>
        </w:rPr>
        <w:t>UE demodulation  requirements</w:t>
      </w:r>
    </w:p>
    <w:p w14:paraId="7354F336" w14:textId="21603212"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lastRenderedPageBreak/>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24EBA501" w:rsidR="00964BF5" w:rsidRDefault="00964BF5" w:rsidP="00964BF5">
      <w:pPr>
        <w:pStyle w:val="B1"/>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32E22E3"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78CE145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6D11D5A9" w14:textId="51282EBF" w:rsidR="00964BF5" w:rsidRDefault="00964BF5" w:rsidP="00964BF5">
      <w:pPr>
        <w:pStyle w:val="B1"/>
        <w:ind w:left="0" w:firstLine="0"/>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50B5FF13" w:rsidR="00964BF5" w:rsidRDefault="00964BF5" w:rsidP="00FD2D82">
      <w:pPr>
        <w:rPr>
          <w:lang w:eastAsia="zh-CN"/>
        </w:rPr>
      </w:pPr>
    </w:p>
    <w:p w14:paraId="710763C0" w14:textId="751DC7AC" w:rsidR="00964BF5" w:rsidRDefault="00964BF5" w:rsidP="00FD2D82">
      <w:pPr>
        <w:rPr>
          <w:lang w:eastAsia="zh-CN"/>
        </w:rPr>
      </w:pPr>
      <w:r>
        <w:rPr>
          <w:lang w:eastAsia="zh-CN"/>
        </w:rPr>
        <w:lastRenderedPageBreak/>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77777777" w:rsidR="0026512B" w:rsidRDefault="0026512B" w:rsidP="00FD2D82">
      <w:pPr>
        <w:rPr>
          <w:lang w:eastAsia="zh-CN"/>
        </w:rPr>
      </w:pPr>
    </w:p>
    <w:p w14:paraId="74C6B218" w14:textId="2FA27FFF" w:rsidR="000D1CEC" w:rsidRDefault="000D1CEC" w:rsidP="00FD2D82">
      <w:pPr>
        <w:rPr>
          <w:lang w:val="en-US" w:eastAsia="zh-CN"/>
        </w:rPr>
      </w:pPr>
      <w:r w:rsidRPr="000D1CEC">
        <w:rPr>
          <w:lang w:val="en-US" w:eastAsia="zh-CN"/>
        </w:rPr>
        <w:t>UE demodulation test</w:t>
      </w:r>
      <w:r w:rsidR="000E5272">
        <w:rPr>
          <w:lang w:val="en-US" w:eastAsia="zh-CN"/>
        </w:rPr>
        <w:t>:</w:t>
      </w:r>
    </w:p>
    <w:p w14:paraId="0815283E" w14:textId="74263932" w:rsidR="000E5272" w:rsidRDefault="000E5272" w:rsidP="00FD2D82">
      <w:pPr>
        <w:rPr>
          <w:lang w:val="en-US" w:eastAsia="zh-CN"/>
        </w:rPr>
      </w:pPr>
    </w:p>
    <w:p w14:paraId="796D2281" w14:textId="0ABB5D06" w:rsidR="000E5272" w:rsidRDefault="000E5272" w:rsidP="000E5272">
      <w:pPr>
        <w:pStyle w:val="Heading3"/>
        <w:rPr>
          <w:lang w:val="en-US" w:eastAsia="zh-CN"/>
        </w:rPr>
      </w:pPr>
      <w:r>
        <w:rPr>
          <w:lang w:val="en-US" w:eastAsia="zh-CN"/>
        </w:rPr>
        <w:t>7.3.2</w:t>
      </w:r>
      <w:r>
        <w:rPr>
          <w:lang w:val="en-US" w:eastAsia="zh-CN"/>
        </w:rPr>
        <w:tab/>
      </w:r>
      <w:r w:rsidRPr="000E5272">
        <w:rPr>
          <w:lang w:val="en-US" w:eastAsia="zh-CN"/>
        </w:rPr>
        <w:t>BS demodulation  requirements</w:t>
      </w:r>
    </w:p>
    <w:p w14:paraId="1BC9AB7D" w14:textId="5E15EC91"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Default="003B012D" w:rsidP="000F7907">
      <w:pPr>
        <w:pStyle w:val="B2"/>
        <w:rPr>
          <w:rFonts w:eastAsiaTheme="minorEastAsia"/>
          <w:bCs/>
          <w:color w:val="000000" w:themeColor="text1"/>
          <w:lang w:val="en-US" w:eastAsia="zh-CN"/>
        </w:rPr>
      </w:pPr>
      <w:r>
        <w:t>6)</w:t>
      </w:r>
      <w:r>
        <w:tab/>
      </w:r>
      <w:r w:rsidRPr="007635DD">
        <w:rPr>
          <w:rFonts w:eastAsiaTheme="minorEastAsia"/>
          <w:bCs/>
          <w:color w:val="000000" w:themeColor="text1"/>
          <w:lang w:val="en-US" w:eastAsia="zh-CN"/>
        </w:rPr>
        <w:t>Define only one set of requirements for PUSCH</w:t>
      </w:r>
      <w:r>
        <w:rPr>
          <w:rFonts w:eastAsiaTheme="minorEastAsia"/>
          <w:bCs/>
          <w:color w:val="000000" w:themeColor="text1"/>
          <w:lang w:val="en-US" w:eastAsia="zh-CN"/>
        </w:rPr>
        <w:t>.</w:t>
      </w:r>
    </w:p>
    <w:p w14:paraId="31D899EC" w14:textId="2E6512D3" w:rsidR="003B012D" w:rsidRDefault="003B012D" w:rsidP="000F7907">
      <w:pPr>
        <w:pStyle w:val="B2"/>
        <w:rPr>
          <w:rFonts w:eastAsiaTheme="minorEastAsia"/>
          <w:bCs/>
          <w:color w:val="000000" w:themeColor="text1"/>
          <w:lang w:val="en-US" w:eastAsia="zh-CN"/>
        </w:rPr>
      </w:pPr>
      <w:r>
        <w:rPr>
          <w:rFonts w:eastAsiaTheme="minorEastAsia"/>
          <w:bCs/>
          <w:color w:val="000000" w:themeColor="text1"/>
          <w:lang w:val="en-US" w:eastAsia="zh-CN"/>
        </w:rPr>
        <w:t>7)</w:t>
      </w:r>
      <w:r>
        <w:rPr>
          <w:rFonts w:eastAsiaTheme="minorEastAsia"/>
          <w:bCs/>
          <w:color w:val="000000" w:themeColor="text1"/>
          <w:lang w:val="en-US" w:eastAsia="zh-CN"/>
        </w:rPr>
        <w:tab/>
      </w:r>
      <w:r w:rsidRPr="0051196E">
        <w:rPr>
          <w:rFonts w:eastAsiaTheme="minorEastAsia"/>
          <w:bCs/>
          <w:color w:val="000000" w:themeColor="text1"/>
          <w:lang w:val="en-US" w:eastAsia="zh-CN"/>
        </w:rPr>
        <w:t>Define HST FR2 model based on Bi-directional scenario-B model</w:t>
      </w:r>
      <w:r>
        <w:rPr>
          <w:rFonts w:eastAsiaTheme="minorEastAsia"/>
          <w:bCs/>
          <w:color w:val="000000" w:themeColor="text1"/>
          <w:lang w:val="en-US" w:eastAsia="zh-CN"/>
        </w:rPr>
        <w:t>.</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7ACD8B2E" w14:textId="7FE790D7" w:rsidR="00AB0D5A" w:rsidRDefault="00AB0D5A" w:rsidP="000F7907">
      <w:pPr>
        <w:pStyle w:val="B2"/>
      </w:pPr>
      <w:r>
        <w:t>a)</w:t>
      </w:r>
      <w:r>
        <w:tab/>
      </w:r>
      <w:r w:rsidRPr="000E5272">
        <w:rPr>
          <w:lang w:val="en-US"/>
        </w:rPr>
        <w:t>Option 1: MCS16</w:t>
      </w:r>
      <w:r>
        <w:rPr>
          <w:lang w:val="en-US"/>
        </w:rPr>
        <w:t xml:space="preserve"> with </w:t>
      </w:r>
      <w:r w:rsidRPr="00302E18">
        <w:t xml:space="preserve">Option </w:t>
      </w:r>
      <w:r w:rsidRPr="00302E18">
        <w:rPr>
          <w:lang w:val="en-US"/>
        </w:rPr>
        <w:t xml:space="preserve">1a: </w:t>
      </w:r>
      <w:r w:rsidRPr="00302E18">
        <w:t>Additional margin can be considered for performance requirement definition to allow different implementation if needed</w:t>
      </w:r>
      <w:r>
        <w:t>; and</w:t>
      </w:r>
    </w:p>
    <w:p w14:paraId="3A6157A0" w14:textId="217EB148" w:rsidR="00AB0D5A" w:rsidRDefault="00AB0D5A" w:rsidP="000F7907">
      <w:pPr>
        <w:pStyle w:val="B2"/>
        <w:rPr>
          <w:lang w:val="en-US"/>
        </w:rPr>
      </w:pPr>
      <w:r>
        <w:t>b)</w:t>
      </w:r>
      <w:r>
        <w:tab/>
      </w:r>
      <w:r w:rsidRPr="000E5272">
        <w:rPr>
          <w:lang w:val="en-US"/>
        </w:rPr>
        <w:t>Option 2: MCS16 and MCS17</w:t>
      </w:r>
      <w:r>
        <w:rPr>
          <w:lang w:val="en-US"/>
        </w:rPr>
        <w:t xml:space="preserve"> </w:t>
      </w:r>
      <w:r w:rsidR="00DD527C">
        <w:rPr>
          <w:lang w:val="en-US"/>
        </w:rPr>
        <w:t>and</w:t>
      </w:r>
      <w:r>
        <w:rPr>
          <w:lang w:val="en-US"/>
        </w:rPr>
        <w:t xml:space="preserve"> </w:t>
      </w:r>
      <w:r w:rsidR="00DD527C">
        <w:t>d</w:t>
      </w:r>
      <w:r w:rsidR="00DD527C" w:rsidRPr="00302E18">
        <w:t>efine requirements with MCS17 up to BS declaration support</w:t>
      </w:r>
      <w:r>
        <w:rPr>
          <w:lang w:val="en-US"/>
        </w:rPr>
        <w:t>.</w:t>
      </w:r>
    </w:p>
    <w:p w14:paraId="1463D4D3" w14:textId="6F887949" w:rsidR="00DD527C" w:rsidRDefault="00DD527C" w:rsidP="000F7907">
      <w:pPr>
        <w:pStyle w:val="B2"/>
      </w:pPr>
      <w:r>
        <w:rPr>
          <w:lang w:val="en-US"/>
        </w:rPr>
        <w:t>c)</w:t>
      </w:r>
      <w:r>
        <w:rPr>
          <w:lang w:val="en-US"/>
        </w:rPr>
        <w:tab/>
      </w:r>
      <w:r w:rsidRPr="00302E18">
        <w:t>Option 3: Configure highest MCS that remains below 20dB SNR, i.e, MCS20</w:t>
      </w:r>
      <w:r>
        <w:t>.</w:t>
      </w:r>
    </w:p>
    <w:p w14:paraId="61A1DB88" w14:textId="18FF62A5" w:rsidR="00DD527C" w:rsidRDefault="00DD527C" w:rsidP="000F7907">
      <w:pPr>
        <w:pStyle w:val="B2"/>
        <w:rPr>
          <w:lang w:val="en-US"/>
        </w:rPr>
      </w:pPr>
      <w:r>
        <w:t>d)</w:t>
      </w:r>
      <w:r>
        <w:tab/>
      </w:r>
      <w:r w:rsidRPr="00302E18">
        <w:rPr>
          <w:lang w:val="en-US"/>
        </w:rPr>
        <w:t>Further discuss how to guarantee 64QAM operation</w:t>
      </w:r>
      <w:r>
        <w:rPr>
          <w:lang w:val="en-US"/>
        </w:rPr>
        <w:t>.</w:t>
      </w:r>
    </w:p>
    <w:p w14:paraId="18780685" w14:textId="39B82C8B" w:rsidR="00DD527C" w:rsidRDefault="00DD527C" w:rsidP="000F7907">
      <w:pPr>
        <w:pStyle w:val="B2"/>
        <w:rPr>
          <w:lang w:val="en-US"/>
        </w:rPr>
      </w:pPr>
      <w:r>
        <w:rPr>
          <w:lang w:val="en-US"/>
        </w:rPr>
        <w:t>e)</w:t>
      </w:r>
      <w:r>
        <w:rPr>
          <w:lang w:val="en-US"/>
        </w:rPr>
        <w:tab/>
      </w:r>
      <w:r w:rsidRPr="00302E18">
        <w:rPr>
          <w:lang w:val="en-US"/>
        </w:rPr>
        <w:t>Further discuss how to not preclude any possible BS implementations (with pre and post FFT FOC)</w:t>
      </w:r>
      <w:r>
        <w:rPr>
          <w:lang w:val="en-US"/>
        </w:rPr>
        <w:t>.</w:t>
      </w:r>
    </w:p>
    <w:p w14:paraId="6991B127" w14:textId="05C1EA98" w:rsidR="00DD527C" w:rsidRDefault="00DD527C" w:rsidP="000F7907">
      <w:pPr>
        <w:pStyle w:val="B2"/>
        <w:rPr>
          <w:lang w:val="en-US"/>
        </w:rPr>
      </w:pPr>
      <w:r>
        <w:rPr>
          <w:lang w:val="en-US"/>
        </w:rPr>
        <w:t>f)</w:t>
      </w:r>
      <w:r>
        <w:rPr>
          <w:lang w:val="en-US"/>
        </w:rPr>
        <w:tab/>
      </w:r>
      <w:r w:rsidRPr="000E5272">
        <w:rPr>
          <w:lang w:val="en-US"/>
        </w:rPr>
        <w:t>Other options are not precluded</w:t>
      </w:r>
      <w:r>
        <w:rPr>
          <w:lang w:val="en-US"/>
        </w:rPr>
        <w:t>.</w:t>
      </w:r>
    </w:p>
    <w:p w14:paraId="7B518708" w14:textId="48401E3A" w:rsidR="003B012D" w:rsidRDefault="003B012D" w:rsidP="000F7907">
      <w:pPr>
        <w:pStyle w:val="B2"/>
        <w:rPr>
          <w:lang w:val="en-US"/>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83" w:name="_Hlk84861648"/>
      <w:r>
        <w:t>a)</w:t>
      </w:r>
      <w:r>
        <w:tab/>
      </w:r>
      <w:r w:rsidRPr="00590A17">
        <w:t xml:space="preserve">Option 1: </w:t>
      </w:r>
      <w:bookmarkEnd w:id="83"/>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40936F6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488B85A3"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2B92A252" w14:textId="21C361DC"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56A9A9B7" w14:textId="77777777" w:rsidR="003B012D" w:rsidRPr="00032ADC" w:rsidRDefault="003B012D" w:rsidP="000F7907">
      <w:pPr>
        <w:pStyle w:val="B2"/>
      </w:pPr>
    </w:p>
    <w:p w14:paraId="4280B05E" w14:textId="77777777" w:rsidR="00DD527C" w:rsidRPr="00032ADC"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28323EB3" w:rsidR="00B16454" w:rsidRPr="00823D9C" w:rsidRDefault="00B16454" w:rsidP="000F7907">
      <w:pPr>
        <w:pStyle w:val="B2"/>
      </w:pPr>
      <w:r w:rsidRPr="00823D9C">
        <w:rPr>
          <w:lang w:val="en-US"/>
        </w:rPr>
        <w:tab/>
        <w:t>a)</w:t>
      </w:r>
      <w:r w:rsidRPr="00823D9C">
        <w:rPr>
          <w:lang w:val="en-US"/>
        </w:rPr>
        <w:tab/>
      </w:r>
      <w:r w:rsidRPr="00590A17">
        <w:t>No explicit phase noise modelling in the alignment results</w:t>
      </w:r>
    </w:p>
    <w:p w14:paraId="7E4038E7" w14:textId="068F69F9" w:rsidR="00B16454" w:rsidRPr="00823D9C" w:rsidRDefault="00B16454" w:rsidP="000F7907">
      <w:pPr>
        <w:pStyle w:val="B2"/>
      </w:pPr>
      <w:r w:rsidRPr="00823D9C">
        <w:tab/>
        <w:t>b)</w:t>
      </w:r>
      <w:r w:rsidRPr="00823D9C">
        <w:tab/>
      </w:r>
      <w:r w:rsidRPr="00590A17">
        <w:t>Realistic phase noise modelling is left up to the contributing entities</w:t>
      </w:r>
    </w:p>
    <w:p w14:paraId="0D7C3AC5" w14:textId="15003A65" w:rsidR="00B16454" w:rsidRDefault="00B16454" w:rsidP="000F7907">
      <w:pPr>
        <w:pStyle w:val="B2"/>
      </w:pPr>
      <w:r w:rsidRPr="00823D9C">
        <w:tab/>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lastRenderedPageBreak/>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A6CD776" w:rsidR="00144F40" w:rsidRDefault="00144F40" w:rsidP="000E5272">
      <w:pPr>
        <w:rPr>
          <w:lang w:val="en-US"/>
        </w:rPr>
      </w:pPr>
      <w:r>
        <w:rPr>
          <w:lang w:val="en-US"/>
        </w:rPr>
        <w:t xml:space="preserve">It was agreed to </w:t>
      </w:r>
      <w:r>
        <w:t>i</w:t>
      </w:r>
      <w:r w:rsidRPr="00144F40">
        <w:t>ntroduce UL timing adjustment requirements for FR2 HST</w:t>
      </w:r>
      <w: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6C6332F6" w:rsidR="007B0458" w:rsidRPr="00823D9C" w:rsidRDefault="00144F40" w:rsidP="000F7907">
      <w:pPr>
        <w:pStyle w:val="B2"/>
      </w:pPr>
      <w:r w:rsidRPr="00823D9C">
        <w:tab/>
        <w:t>a)</w:t>
      </w:r>
      <w:r w:rsidRPr="00823D9C">
        <w:tab/>
      </w:r>
      <w:r w:rsidRPr="00590A17">
        <w:t>For each subcarrier spacing declared to be supported, the test requirements for a specific channel bandwidth shall apply only if the BS supports it</w:t>
      </w:r>
      <w:r w:rsidRPr="00823D9C">
        <w:t>.</w:t>
      </w:r>
    </w:p>
    <w:p w14:paraId="34A70998" w14:textId="53A76462" w:rsidR="00144F40" w:rsidRPr="00823D9C" w:rsidRDefault="00144F40" w:rsidP="000F7907">
      <w:pPr>
        <w:pStyle w:val="B2"/>
      </w:pPr>
      <w:r w:rsidRPr="00823D9C">
        <w:tab/>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lastRenderedPageBreak/>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77777777" w:rsidR="003B012D" w:rsidRDefault="003B012D" w:rsidP="003B012D">
      <w:pPr>
        <w:pStyle w:val="B2"/>
        <w:rPr>
          <w:szCs w:val="24"/>
          <w:lang w:val="en-US" w:eastAsia="zh-CN"/>
        </w:rPr>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2 DMRS + PT_RS (L=1, K=2)</w:t>
      </w:r>
    </w:p>
    <w:p w14:paraId="70ADA1DC" w14:textId="77777777" w:rsidR="003B012D" w:rsidRDefault="003B012D" w:rsidP="003B012D">
      <w:pPr>
        <w:pStyle w:val="B2"/>
      </w:pPr>
      <w:r>
        <w:rPr>
          <w:szCs w:val="24"/>
          <w:lang w:val="en-US" w:eastAsia="zh-CN"/>
        </w:rPr>
        <w:tab/>
        <w:t>-</w:t>
      </w:r>
      <w:r>
        <w:rPr>
          <w:szCs w:val="24"/>
          <w:lang w:val="en-US" w:eastAsia="zh-CN"/>
        </w:rPr>
        <w:tab/>
      </w:r>
      <w:r w:rsidRPr="007635DD">
        <w:rPr>
          <w:rFonts w:eastAsiaTheme="minorEastAsia"/>
          <w:szCs w:val="24"/>
          <w:lang w:val="en-US" w:eastAsia="zh-CN"/>
        </w:rPr>
        <w:t xml:space="preserve">Define FRC for </w:t>
      </w:r>
      <w:r w:rsidRPr="007635DD">
        <w:rPr>
          <w:szCs w:val="24"/>
          <w:lang w:val="en-US" w:eastAsia="zh-CN"/>
        </w:rPr>
        <w:t>3 DMRS + PT_RS (L=1, K=2)</w:t>
      </w:r>
    </w:p>
    <w:p w14:paraId="68D09296" w14:textId="77777777" w:rsidR="003B012D" w:rsidRDefault="003B012D" w:rsidP="000F7907">
      <w:pPr>
        <w:pStyle w:val="B2"/>
      </w:pPr>
    </w:p>
    <w:p w14:paraId="71E7A56F" w14:textId="452A2353" w:rsidR="00C92EC4" w:rsidRPr="00590A17"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84" w:name="_Hlk86909571"/>
      <w:r w:rsidRPr="00823D9C">
        <w:tab/>
      </w:r>
      <w:bookmarkEnd w:id="84"/>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85" w:name="_Hlk86909662"/>
      <w:r>
        <w:tab/>
      </w:r>
      <w:bookmarkEnd w:id="85"/>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lastRenderedPageBreak/>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r w:rsidRPr="00590A17">
        <w:t>Table 7.3.2.</w:t>
      </w:r>
      <w:r w:rsidR="0058342B">
        <w:t>2</w:t>
      </w:r>
      <w:r w:rsidR="000349D5">
        <w:t xml:space="preserve"> </w:t>
      </w:r>
      <w:r w:rsidR="000349D5">
        <w:rPr>
          <w:lang w:val="en-US"/>
        </w:rPr>
        <w:t>Simulation assumption for UL timing adjustment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0E4F3A"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7777777" w:rsidR="00BB42BD" w:rsidRDefault="00BB42BD" w:rsidP="000E5272">
      <w:pPr>
        <w:rPr>
          <w:lang w:val="en-US"/>
        </w:rPr>
      </w:pPr>
    </w:p>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A43641">
      <w:pPr>
        <w:pStyle w:val="B3"/>
        <w:ind w:left="85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77777777" w:rsidR="000E5272" w:rsidRPr="00053CFF" w:rsidRDefault="000E5272" w:rsidP="00053CFF"/>
    <w:p w14:paraId="1BC0241F" w14:textId="40D87B9F" w:rsidR="0075682C" w:rsidRPr="001C79FD" w:rsidRDefault="002D05F0" w:rsidP="0075682C">
      <w:pPr>
        <w:pStyle w:val="Heading1"/>
      </w:pPr>
      <w:bookmarkStart w:id="86" w:name="_Toc56171198"/>
      <w:r>
        <w:t>8</w:t>
      </w:r>
      <w:r w:rsidR="0075682C" w:rsidRPr="001C79FD">
        <w:tab/>
      </w:r>
      <w:r w:rsidR="0075682C">
        <w:rPr>
          <w:lang w:val="en-US"/>
        </w:rPr>
        <w:t>Conclusion</w:t>
      </w:r>
      <w:bookmarkEnd w:id="86"/>
    </w:p>
    <w:p w14:paraId="661DF64E" w14:textId="77777777" w:rsidR="006B30D0" w:rsidRPr="001C79FD" w:rsidRDefault="006B30D0" w:rsidP="00DE35DB"/>
    <w:p w14:paraId="701EDB2D" w14:textId="77777777" w:rsidR="00080512" w:rsidRPr="001C79FD" w:rsidRDefault="00080512">
      <w:pPr>
        <w:pStyle w:val="Heading8"/>
      </w:pPr>
      <w:bookmarkStart w:id="87" w:name="_Toc55838163"/>
      <w:bookmarkStart w:id="88" w:name="_Toc56171200"/>
      <w:r w:rsidRPr="001C79FD">
        <w:lastRenderedPageBreak/>
        <w:t>Annex &lt;X&gt; (informative):</w:t>
      </w:r>
      <w:r w:rsidRPr="001C79FD">
        <w:br/>
        <w:t>Change history</w:t>
      </w:r>
      <w:bookmarkEnd w:id="87"/>
      <w:bookmarkEnd w:id="88"/>
    </w:p>
    <w:p w14:paraId="149BC9B3" w14:textId="77777777" w:rsidR="00054A22" w:rsidRPr="001C79FD" w:rsidRDefault="00054A22" w:rsidP="00054A22">
      <w:pPr>
        <w:pStyle w:val="TH"/>
      </w:pPr>
      <w:bookmarkStart w:id="89" w:name="historyclause"/>
      <w:bookmarkEnd w:id="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590A17">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590A17">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590A17">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590A17">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590A17">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590A17">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590A17">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067C6F">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bl>
    <w:p w14:paraId="584143E6" w14:textId="77777777" w:rsidR="00080512" w:rsidRDefault="00080512"/>
    <w:sectPr w:rsidR="00080512" w:rsidSect="00C238F0">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CE7E36" w14:textId="77777777" w:rsidR="000C466B" w:rsidRDefault="000C466B">
      <w:r>
        <w:separator/>
      </w:r>
    </w:p>
  </w:endnote>
  <w:endnote w:type="continuationSeparator" w:id="0">
    <w:p w14:paraId="7803AA96" w14:textId="77777777" w:rsidR="000C466B" w:rsidRDefault="000C4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PS"/>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00000287" w:usb1="08070000" w:usb2="00000010" w:usb3="00000000" w:csb0="0002009F" w:csb1="00000000"/>
  </w:font>
  <w:font w:name="Yu Mincho">
    <w:charset w:val="80"/>
    <w:family w:val="roman"/>
    <w:pitch w:val="variable"/>
    <w:sig w:usb0="800002E7" w:usb1="2AC7FCFF" w:usb2="00000012" w:usb3="00000000" w:csb0="0002009F"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1235" w14:textId="77777777" w:rsidR="0005674A" w:rsidRDefault="000567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E403D6" w14:textId="77777777" w:rsidR="0005674A" w:rsidRDefault="0005674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5B471C" w14:textId="77777777" w:rsidR="0005674A" w:rsidRDefault="0005674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2D56AC" w14:textId="77777777" w:rsidR="0005674A" w:rsidRDefault="000567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8110EB" w14:textId="77777777" w:rsidR="000C466B" w:rsidRDefault="000C466B">
      <w:r>
        <w:separator/>
      </w:r>
    </w:p>
  </w:footnote>
  <w:footnote w:type="continuationSeparator" w:id="0">
    <w:p w14:paraId="5B05C87C" w14:textId="77777777" w:rsidR="000C466B" w:rsidRDefault="000C4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E38740" w14:textId="77777777" w:rsidR="0005674A" w:rsidRDefault="000567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5E09779" w14:textId="77777777" w:rsidR="0005674A" w:rsidRDefault="0005674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834E9E" w14:textId="77777777" w:rsidR="0005674A" w:rsidRDefault="0005674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581B86" w14:textId="251C74BB" w:rsidR="0005674A" w:rsidRDefault="000567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4F3A">
      <w:rPr>
        <w:rFonts w:ascii="Arial" w:hAnsi="Arial" w:cs="Arial"/>
        <w:b/>
        <w:noProof/>
        <w:sz w:val="18"/>
        <w:szCs w:val="18"/>
      </w:rPr>
      <w:t>3GPP TR 38.854 V0.2.0 (2021-11)</w:t>
    </w:r>
    <w:r>
      <w:rPr>
        <w:rFonts w:ascii="Arial" w:hAnsi="Arial" w:cs="Arial"/>
        <w:b/>
        <w:sz w:val="18"/>
        <w:szCs w:val="18"/>
      </w:rPr>
      <w:fldChar w:fldCharType="end"/>
    </w:r>
  </w:p>
  <w:p w14:paraId="4F24A4CB" w14:textId="77777777" w:rsidR="0005674A" w:rsidRDefault="000567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3683C95E" w:rsidR="0005674A" w:rsidRDefault="000567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4F3A">
      <w:rPr>
        <w:rFonts w:ascii="Arial" w:hAnsi="Arial" w:cs="Arial"/>
        <w:b/>
        <w:noProof/>
        <w:sz w:val="18"/>
        <w:szCs w:val="18"/>
      </w:rPr>
      <w:t>Release 17</w:t>
    </w:r>
    <w:r>
      <w:rPr>
        <w:rFonts w:ascii="Arial" w:hAnsi="Arial" w:cs="Arial"/>
        <w:b/>
        <w:sz w:val="18"/>
        <w:szCs w:val="18"/>
      </w:rPr>
      <w:fldChar w:fldCharType="end"/>
    </w:r>
  </w:p>
  <w:p w14:paraId="720F19C4" w14:textId="77777777" w:rsidR="0005674A" w:rsidRDefault="000567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7"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0"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4"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8"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4"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0"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0"/>
  </w:num>
  <w:num w:numId="5">
    <w:abstractNumId w:val="25"/>
  </w:num>
  <w:num w:numId="6">
    <w:abstractNumId w:val="7"/>
  </w:num>
  <w:num w:numId="7">
    <w:abstractNumId w:val="16"/>
  </w:num>
  <w:num w:numId="8">
    <w:abstractNumId w:val="57"/>
  </w:num>
  <w:num w:numId="9">
    <w:abstractNumId w:val="45"/>
  </w:num>
  <w:num w:numId="10">
    <w:abstractNumId w:val="33"/>
  </w:num>
  <w:num w:numId="11">
    <w:abstractNumId w:val="38"/>
  </w:num>
  <w:num w:numId="12">
    <w:abstractNumId w:val="60"/>
  </w:num>
  <w:num w:numId="13">
    <w:abstractNumId w:val="65"/>
  </w:num>
  <w:num w:numId="14">
    <w:abstractNumId w:val="17"/>
  </w:num>
  <w:num w:numId="15">
    <w:abstractNumId w:val="92"/>
  </w:num>
  <w:num w:numId="16">
    <w:abstractNumId w:val="71"/>
  </w:num>
  <w:num w:numId="17">
    <w:abstractNumId w:val="15"/>
  </w:num>
  <w:num w:numId="18">
    <w:abstractNumId w:val="41"/>
  </w:num>
  <w:num w:numId="19">
    <w:abstractNumId w:val="87"/>
  </w:num>
  <w:num w:numId="20">
    <w:abstractNumId w:val="6"/>
  </w:num>
  <w:num w:numId="21">
    <w:abstractNumId w:val="21"/>
  </w:num>
  <w:num w:numId="22">
    <w:abstractNumId w:val="34"/>
  </w:num>
  <w:num w:numId="23">
    <w:abstractNumId w:val="86"/>
  </w:num>
  <w:num w:numId="24">
    <w:abstractNumId w:val="20"/>
  </w:num>
  <w:num w:numId="25">
    <w:abstractNumId w:val="35"/>
  </w:num>
  <w:num w:numId="26">
    <w:abstractNumId w:val="55"/>
  </w:num>
  <w:num w:numId="27">
    <w:abstractNumId w:val="13"/>
  </w:num>
  <w:num w:numId="28">
    <w:abstractNumId w:val="39"/>
  </w:num>
  <w:num w:numId="29">
    <w:abstractNumId w:val="74"/>
  </w:num>
  <w:num w:numId="30">
    <w:abstractNumId w:val="43"/>
  </w:num>
  <w:num w:numId="31">
    <w:abstractNumId w:val="98"/>
  </w:num>
  <w:num w:numId="32">
    <w:abstractNumId w:val="93"/>
  </w:num>
  <w:num w:numId="33">
    <w:abstractNumId w:val="62"/>
  </w:num>
  <w:num w:numId="34">
    <w:abstractNumId w:val="58"/>
  </w:num>
  <w:num w:numId="35">
    <w:abstractNumId w:val="85"/>
  </w:num>
  <w:num w:numId="36">
    <w:abstractNumId w:val="81"/>
  </w:num>
  <w:num w:numId="37">
    <w:abstractNumId w:val="76"/>
  </w:num>
  <w:num w:numId="38">
    <w:abstractNumId w:val="8"/>
  </w:num>
  <w:num w:numId="39">
    <w:abstractNumId w:val="19"/>
  </w:num>
  <w:num w:numId="40">
    <w:abstractNumId w:val="82"/>
  </w:num>
  <w:num w:numId="41">
    <w:abstractNumId w:val="46"/>
  </w:num>
  <w:num w:numId="42">
    <w:abstractNumId w:val="50"/>
  </w:num>
  <w:num w:numId="43">
    <w:abstractNumId w:val="68"/>
  </w:num>
  <w:num w:numId="44">
    <w:abstractNumId w:val="32"/>
  </w:num>
  <w:num w:numId="45">
    <w:abstractNumId w:val="29"/>
  </w:num>
  <w:num w:numId="46">
    <w:abstractNumId w:val="24"/>
  </w:num>
  <w:num w:numId="47">
    <w:abstractNumId w:val="31"/>
  </w:num>
  <w:num w:numId="48">
    <w:abstractNumId w:val="88"/>
  </w:num>
  <w:num w:numId="49">
    <w:abstractNumId w:val="73"/>
  </w:num>
  <w:num w:numId="50">
    <w:abstractNumId w:val="56"/>
  </w:num>
  <w:num w:numId="51">
    <w:abstractNumId w:val="75"/>
  </w:num>
  <w:num w:numId="52">
    <w:abstractNumId w:val="84"/>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7"/>
  </w:num>
  <w:num w:numId="60">
    <w:abstractNumId w:val="36"/>
  </w:num>
  <w:num w:numId="61">
    <w:abstractNumId w:val="59"/>
  </w:num>
  <w:num w:numId="62">
    <w:abstractNumId w:val="51"/>
  </w:num>
  <w:num w:numId="63">
    <w:abstractNumId w:val="79"/>
  </w:num>
  <w:num w:numId="64">
    <w:abstractNumId w:val="90"/>
  </w:num>
  <w:num w:numId="65">
    <w:abstractNumId w:val="28"/>
  </w:num>
  <w:num w:numId="66">
    <w:abstractNumId w:val="9"/>
  </w:num>
  <w:num w:numId="67">
    <w:abstractNumId w:val="49"/>
  </w:num>
  <w:num w:numId="68">
    <w:abstractNumId w:val="91"/>
  </w:num>
  <w:num w:numId="69">
    <w:abstractNumId w:val="70"/>
  </w:num>
  <w:num w:numId="70">
    <w:abstractNumId w:val="61"/>
  </w:num>
  <w:num w:numId="71">
    <w:abstractNumId w:val="53"/>
  </w:num>
  <w:num w:numId="72">
    <w:abstractNumId w:val="63"/>
  </w:num>
  <w:num w:numId="73">
    <w:abstractNumId w:val="14"/>
  </w:num>
  <w:num w:numId="74">
    <w:abstractNumId w:val="78"/>
  </w:num>
  <w:num w:numId="75">
    <w:abstractNumId w:val="54"/>
  </w:num>
  <w:num w:numId="76">
    <w:abstractNumId w:val="94"/>
  </w:num>
  <w:num w:numId="77">
    <w:abstractNumId w:val="83"/>
  </w:num>
  <w:num w:numId="78">
    <w:abstractNumId w:val="37"/>
  </w:num>
  <w:num w:numId="79">
    <w:abstractNumId w:val="72"/>
  </w:num>
  <w:num w:numId="80">
    <w:abstractNumId w:val="95"/>
  </w:num>
  <w:num w:numId="81">
    <w:abstractNumId w:val="44"/>
  </w:num>
  <w:num w:numId="82">
    <w:abstractNumId w:val="96"/>
  </w:num>
  <w:num w:numId="83">
    <w:abstractNumId w:val="40"/>
  </w:num>
  <w:num w:numId="84">
    <w:abstractNumId w:val="23"/>
  </w:num>
  <w:num w:numId="85">
    <w:abstractNumId w:val="67"/>
  </w:num>
  <w:num w:numId="86">
    <w:abstractNumId w:val="42"/>
  </w:num>
  <w:num w:numId="87">
    <w:abstractNumId w:val="47"/>
  </w:num>
  <w:num w:numId="88">
    <w:abstractNumId w:val="22"/>
  </w:num>
  <w:num w:numId="89">
    <w:abstractNumId w:val="64"/>
  </w:num>
  <w:num w:numId="90">
    <w:abstractNumId w:val="2"/>
  </w:num>
  <w:num w:numId="91">
    <w:abstractNumId w:val="97"/>
  </w:num>
  <w:num w:numId="92">
    <w:abstractNumId w:val="12"/>
  </w:num>
  <w:num w:numId="93">
    <w:abstractNumId w:val="1"/>
  </w:num>
  <w:num w:numId="94">
    <w:abstractNumId w:val="66"/>
  </w:num>
  <w:num w:numId="95">
    <w:abstractNumId w:val="4"/>
  </w:num>
  <w:num w:numId="96">
    <w:abstractNumId w:val="26"/>
  </w:num>
  <w:num w:numId="97">
    <w:abstractNumId w:val="11"/>
  </w:num>
  <w:num w:numId="98">
    <w:abstractNumId w:val="52"/>
  </w:num>
  <w:num w:numId="99">
    <w:abstractNumId w:val="89"/>
  </w:num>
  <w:num w:numId="100">
    <w:abstractNumId w:val="69"/>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4B6"/>
    <w:rsid w:val="00011CEF"/>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2023"/>
    <w:rsid w:val="00064F12"/>
    <w:rsid w:val="000655A6"/>
    <w:rsid w:val="00067C6F"/>
    <w:rsid w:val="00070B2A"/>
    <w:rsid w:val="00080512"/>
    <w:rsid w:val="00092C18"/>
    <w:rsid w:val="000A6A01"/>
    <w:rsid w:val="000B1AC2"/>
    <w:rsid w:val="000B49A4"/>
    <w:rsid w:val="000B5A38"/>
    <w:rsid w:val="000B7097"/>
    <w:rsid w:val="000B7310"/>
    <w:rsid w:val="000C466B"/>
    <w:rsid w:val="000C47C3"/>
    <w:rsid w:val="000C5095"/>
    <w:rsid w:val="000D19BB"/>
    <w:rsid w:val="000D1CEC"/>
    <w:rsid w:val="000D58AB"/>
    <w:rsid w:val="000E4F3A"/>
    <w:rsid w:val="000E5272"/>
    <w:rsid w:val="000F7907"/>
    <w:rsid w:val="001032B9"/>
    <w:rsid w:val="00106A74"/>
    <w:rsid w:val="0010715A"/>
    <w:rsid w:val="001075B9"/>
    <w:rsid w:val="00111E17"/>
    <w:rsid w:val="00117963"/>
    <w:rsid w:val="00120327"/>
    <w:rsid w:val="001249D8"/>
    <w:rsid w:val="00124DD1"/>
    <w:rsid w:val="00133525"/>
    <w:rsid w:val="00136827"/>
    <w:rsid w:val="00144F40"/>
    <w:rsid w:val="00147585"/>
    <w:rsid w:val="001515ED"/>
    <w:rsid w:val="00153A97"/>
    <w:rsid w:val="00155FBF"/>
    <w:rsid w:val="00156985"/>
    <w:rsid w:val="00172C90"/>
    <w:rsid w:val="001809E5"/>
    <w:rsid w:val="00186153"/>
    <w:rsid w:val="00191A7B"/>
    <w:rsid w:val="001A1881"/>
    <w:rsid w:val="001A2BDE"/>
    <w:rsid w:val="001A4C42"/>
    <w:rsid w:val="001A7420"/>
    <w:rsid w:val="001B0245"/>
    <w:rsid w:val="001B0351"/>
    <w:rsid w:val="001B47E5"/>
    <w:rsid w:val="001B494E"/>
    <w:rsid w:val="001B6637"/>
    <w:rsid w:val="001C10B1"/>
    <w:rsid w:val="001C21C3"/>
    <w:rsid w:val="001C2A29"/>
    <w:rsid w:val="001C5BCA"/>
    <w:rsid w:val="001C79FD"/>
    <w:rsid w:val="001D0248"/>
    <w:rsid w:val="001D02C2"/>
    <w:rsid w:val="001D5D31"/>
    <w:rsid w:val="001E0E0E"/>
    <w:rsid w:val="001F0C1D"/>
    <w:rsid w:val="001F1132"/>
    <w:rsid w:val="001F168B"/>
    <w:rsid w:val="001F75AE"/>
    <w:rsid w:val="00200722"/>
    <w:rsid w:val="0022009A"/>
    <w:rsid w:val="00222D31"/>
    <w:rsid w:val="0023261E"/>
    <w:rsid w:val="00232B7C"/>
    <w:rsid w:val="00232FED"/>
    <w:rsid w:val="002347A2"/>
    <w:rsid w:val="00240488"/>
    <w:rsid w:val="00247143"/>
    <w:rsid w:val="0026512B"/>
    <w:rsid w:val="002675F0"/>
    <w:rsid w:val="00276A49"/>
    <w:rsid w:val="0028196E"/>
    <w:rsid w:val="00295960"/>
    <w:rsid w:val="002A2F6C"/>
    <w:rsid w:val="002A76C7"/>
    <w:rsid w:val="002B444D"/>
    <w:rsid w:val="002B6339"/>
    <w:rsid w:val="002C13B6"/>
    <w:rsid w:val="002C1EF2"/>
    <w:rsid w:val="002D05F0"/>
    <w:rsid w:val="002E00EE"/>
    <w:rsid w:val="002E188B"/>
    <w:rsid w:val="002E4F4D"/>
    <w:rsid w:val="002F339B"/>
    <w:rsid w:val="002F4451"/>
    <w:rsid w:val="002F4DEC"/>
    <w:rsid w:val="002F7EF0"/>
    <w:rsid w:val="00302E18"/>
    <w:rsid w:val="00306612"/>
    <w:rsid w:val="00313DB6"/>
    <w:rsid w:val="00314214"/>
    <w:rsid w:val="003172DC"/>
    <w:rsid w:val="00337EB2"/>
    <w:rsid w:val="00341925"/>
    <w:rsid w:val="003435A5"/>
    <w:rsid w:val="00346953"/>
    <w:rsid w:val="00351021"/>
    <w:rsid w:val="0035462D"/>
    <w:rsid w:val="003765B8"/>
    <w:rsid w:val="00380405"/>
    <w:rsid w:val="00386742"/>
    <w:rsid w:val="00387D9F"/>
    <w:rsid w:val="00391EB5"/>
    <w:rsid w:val="003A7FBE"/>
    <w:rsid w:val="003B012D"/>
    <w:rsid w:val="003C124D"/>
    <w:rsid w:val="003C3971"/>
    <w:rsid w:val="003D46EB"/>
    <w:rsid w:val="003D6C4B"/>
    <w:rsid w:val="003E1B1E"/>
    <w:rsid w:val="003E5DAB"/>
    <w:rsid w:val="003F5B21"/>
    <w:rsid w:val="00415349"/>
    <w:rsid w:val="0042045C"/>
    <w:rsid w:val="00420AD2"/>
    <w:rsid w:val="00423334"/>
    <w:rsid w:val="00424DF3"/>
    <w:rsid w:val="004345EC"/>
    <w:rsid w:val="00444096"/>
    <w:rsid w:val="0044675E"/>
    <w:rsid w:val="00465515"/>
    <w:rsid w:val="00467967"/>
    <w:rsid w:val="004728C4"/>
    <w:rsid w:val="00486718"/>
    <w:rsid w:val="00490915"/>
    <w:rsid w:val="00497D3B"/>
    <w:rsid w:val="004A42D1"/>
    <w:rsid w:val="004A5D96"/>
    <w:rsid w:val="004B2673"/>
    <w:rsid w:val="004C266B"/>
    <w:rsid w:val="004C3034"/>
    <w:rsid w:val="004D3578"/>
    <w:rsid w:val="004D57A8"/>
    <w:rsid w:val="004E0D39"/>
    <w:rsid w:val="004E213A"/>
    <w:rsid w:val="004E280E"/>
    <w:rsid w:val="004F0988"/>
    <w:rsid w:val="004F171C"/>
    <w:rsid w:val="004F3340"/>
    <w:rsid w:val="00500F40"/>
    <w:rsid w:val="00503DFE"/>
    <w:rsid w:val="005155C4"/>
    <w:rsid w:val="00520531"/>
    <w:rsid w:val="0053388B"/>
    <w:rsid w:val="00535773"/>
    <w:rsid w:val="0054390E"/>
    <w:rsid w:val="00543E6C"/>
    <w:rsid w:val="00551A30"/>
    <w:rsid w:val="0055391B"/>
    <w:rsid w:val="00554205"/>
    <w:rsid w:val="00557B4C"/>
    <w:rsid w:val="00565087"/>
    <w:rsid w:val="0057673F"/>
    <w:rsid w:val="00581B50"/>
    <w:rsid w:val="005822D9"/>
    <w:rsid w:val="0058342B"/>
    <w:rsid w:val="00583F3B"/>
    <w:rsid w:val="0058636C"/>
    <w:rsid w:val="005868C2"/>
    <w:rsid w:val="00590A17"/>
    <w:rsid w:val="00597B11"/>
    <w:rsid w:val="005A6B8D"/>
    <w:rsid w:val="005B3564"/>
    <w:rsid w:val="005B3FCE"/>
    <w:rsid w:val="005C3C46"/>
    <w:rsid w:val="005C4407"/>
    <w:rsid w:val="005D00F7"/>
    <w:rsid w:val="005D2E01"/>
    <w:rsid w:val="005D7526"/>
    <w:rsid w:val="005E497E"/>
    <w:rsid w:val="005E4BB2"/>
    <w:rsid w:val="005E63F8"/>
    <w:rsid w:val="00600DCC"/>
    <w:rsid w:val="00602AEA"/>
    <w:rsid w:val="00607D2B"/>
    <w:rsid w:val="006147FE"/>
    <w:rsid w:val="00614FDF"/>
    <w:rsid w:val="006152B1"/>
    <w:rsid w:val="00616791"/>
    <w:rsid w:val="00626D6E"/>
    <w:rsid w:val="0063543D"/>
    <w:rsid w:val="00642A9B"/>
    <w:rsid w:val="00647114"/>
    <w:rsid w:val="00666E71"/>
    <w:rsid w:val="006742DA"/>
    <w:rsid w:val="0067446A"/>
    <w:rsid w:val="00677ECE"/>
    <w:rsid w:val="00683644"/>
    <w:rsid w:val="00683AF1"/>
    <w:rsid w:val="0069633C"/>
    <w:rsid w:val="006A323F"/>
    <w:rsid w:val="006A3648"/>
    <w:rsid w:val="006A5110"/>
    <w:rsid w:val="006A7D5E"/>
    <w:rsid w:val="006B30D0"/>
    <w:rsid w:val="006C3D95"/>
    <w:rsid w:val="006C4BC1"/>
    <w:rsid w:val="006D1990"/>
    <w:rsid w:val="006D1F45"/>
    <w:rsid w:val="006E00CF"/>
    <w:rsid w:val="006E05E1"/>
    <w:rsid w:val="006E26B6"/>
    <w:rsid w:val="006E5C86"/>
    <w:rsid w:val="006E6423"/>
    <w:rsid w:val="006F287C"/>
    <w:rsid w:val="006F5303"/>
    <w:rsid w:val="006F7D12"/>
    <w:rsid w:val="007003DB"/>
    <w:rsid w:val="00701116"/>
    <w:rsid w:val="007100A8"/>
    <w:rsid w:val="00710A1F"/>
    <w:rsid w:val="00712EF4"/>
    <w:rsid w:val="00713C44"/>
    <w:rsid w:val="00722974"/>
    <w:rsid w:val="00722A5F"/>
    <w:rsid w:val="00734A5B"/>
    <w:rsid w:val="0074026F"/>
    <w:rsid w:val="007429F6"/>
    <w:rsid w:val="00744E76"/>
    <w:rsid w:val="0075010C"/>
    <w:rsid w:val="0075592C"/>
    <w:rsid w:val="0075682C"/>
    <w:rsid w:val="00757256"/>
    <w:rsid w:val="007629CD"/>
    <w:rsid w:val="007646D8"/>
    <w:rsid w:val="00774DA4"/>
    <w:rsid w:val="00781F0F"/>
    <w:rsid w:val="00793B59"/>
    <w:rsid w:val="00793BCA"/>
    <w:rsid w:val="007A0F67"/>
    <w:rsid w:val="007B0458"/>
    <w:rsid w:val="007B600E"/>
    <w:rsid w:val="007B6BA5"/>
    <w:rsid w:val="007C6F19"/>
    <w:rsid w:val="007D1FFB"/>
    <w:rsid w:val="007E5456"/>
    <w:rsid w:val="007E6D21"/>
    <w:rsid w:val="007F0F4A"/>
    <w:rsid w:val="007F7963"/>
    <w:rsid w:val="007F7A81"/>
    <w:rsid w:val="00800D5D"/>
    <w:rsid w:val="008028A4"/>
    <w:rsid w:val="00802D99"/>
    <w:rsid w:val="00805925"/>
    <w:rsid w:val="0081276D"/>
    <w:rsid w:val="00823D9C"/>
    <w:rsid w:val="00830747"/>
    <w:rsid w:val="00846F84"/>
    <w:rsid w:val="008522EE"/>
    <w:rsid w:val="008571EF"/>
    <w:rsid w:val="00867132"/>
    <w:rsid w:val="0087138F"/>
    <w:rsid w:val="00873890"/>
    <w:rsid w:val="008746D3"/>
    <w:rsid w:val="008768CA"/>
    <w:rsid w:val="008839E8"/>
    <w:rsid w:val="008846C3"/>
    <w:rsid w:val="008964AC"/>
    <w:rsid w:val="008977D1"/>
    <w:rsid w:val="008A19BD"/>
    <w:rsid w:val="008A7980"/>
    <w:rsid w:val="008B1443"/>
    <w:rsid w:val="008B55B4"/>
    <w:rsid w:val="008C2954"/>
    <w:rsid w:val="008C2AF9"/>
    <w:rsid w:val="008C384C"/>
    <w:rsid w:val="008C59CB"/>
    <w:rsid w:val="008D0078"/>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C4153"/>
    <w:rsid w:val="009D3A97"/>
    <w:rsid w:val="009D4404"/>
    <w:rsid w:val="009E0206"/>
    <w:rsid w:val="009F37B7"/>
    <w:rsid w:val="009F3B55"/>
    <w:rsid w:val="009F50B2"/>
    <w:rsid w:val="009F5BEA"/>
    <w:rsid w:val="00A00B07"/>
    <w:rsid w:val="00A0478E"/>
    <w:rsid w:val="00A0561E"/>
    <w:rsid w:val="00A10F02"/>
    <w:rsid w:val="00A164B4"/>
    <w:rsid w:val="00A26956"/>
    <w:rsid w:val="00A27486"/>
    <w:rsid w:val="00A27F07"/>
    <w:rsid w:val="00A3595A"/>
    <w:rsid w:val="00A43641"/>
    <w:rsid w:val="00A53724"/>
    <w:rsid w:val="00A55B71"/>
    <w:rsid w:val="00A56066"/>
    <w:rsid w:val="00A72914"/>
    <w:rsid w:val="00A73129"/>
    <w:rsid w:val="00A82346"/>
    <w:rsid w:val="00A84D9B"/>
    <w:rsid w:val="00A92BA1"/>
    <w:rsid w:val="00AA30E2"/>
    <w:rsid w:val="00AA7F82"/>
    <w:rsid w:val="00AB0D5A"/>
    <w:rsid w:val="00AC3407"/>
    <w:rsid w:val="00AC4488"/>
    <w:rsid w:val="00AC6BC6"/>
    <w:rsid w:val="00AD7C6D"/>
    <w:rsid w:val="00AE1AFF"/>
    <w:rsid w:val="00AE59C2"/>
    <w:rsid w:val="00AE65E2"/>
    <w:rsid w:val="00B013AF"/>
    <w:rsid w:val="00B01B26"/>
    <w:rsid w:val="00B02594"/>
    <w:rsid w:val="00B02B74"/>
    <w:rsid w:val="00B15449"/>
    <w:rsid w:val="00B161FC"/>
    <w:rsid w:val="00B16454"/>
    <w:rsid w:val="00B31DAB"/>
    <w:rsid w:val="00B44BE7"/>
    <w:rsid w:val="00B56F32"/>
    <w:rsid w:val="00B66BA4"/>
    <w:rsid w:val="00B724A5"/>
    <w:rsid w:val="00B7770C"/>
    <w:rsid w:val="00B80A4C"/>
    <w:rsid w:val="00B811DD"/>
    <w:rsid w:val="00B86F91"/>
    <w:rsid w:val="00B91AAE"/>
    <w:rsid w:val="00B93086"/>
    <w:rsid w:val="00BA15DB"/>
    <w:rsid w:val="00BA19ED"/>
    <w:rsid w:val="00BA4B8D"/>
    <w:rsid w:val="00BB42BD"/>
    <w:rsid w:val="00BC07D5"/>
    <w:rsid w:val="00BC0F7D"/>
    <w:rsid w:val="00BC416C"/>
    <w:rsid w:val="00BC781A"/>
    <w:rsid w:val="00BC79CE"/>
    <w:rsid w:val="00BD0CE9"/>
    <w:rsid w:val="00BD7D31"/>
    <w:rsid w:val="00BE3255"/>
    <w:rsid w:val="00BF128E"/>
    <w:rsid w:val="00C00647"/>
    <w:rsid w:val="00C04A9B"/>
    <w:rsid w:val="00C074DD"/>
    <w:rsid w:val="00C102BB"/>
    <w:rsid w:val="00C1496A"/>
    <w:rsid w:val="00C238F0"/>
    <w:rsid w:val="00C27F63"/>
    <w:rsid w:val="00C33079"/>
    <w:rsid w:val="00C4458C"/>
    <w:rsid w:val="00C45231"/>
    <w:rsid w:val="00C46299"/>
    <w:rsid w:val="00C549A6"/>
    <w:rsid w:val="00C574BD"/>
    <w:rsid w:val="00C63B92"/>
    <w:rsid w:val="00C643D4"/>
    <w:rsid w:val="00C72833"/>
    <w:rsid w:val="00C72D04"/>
    <w:rsid w:val="00C80F1D"/>
    <w:rsid w:val="00C8241F"/>
    <w:rsid w:val="00C849F1"/>
    <w:rsid w:val="00C92EC4"/>
    <w:rsid w:val="00C93F40"/>
    <w:rsid w:val="00CA3D0C"/>
    <w:rsid w:val="00CB0922"/>
    <w:rsid w:val="00CB4190"/>
    <w:rsid w:val="00CB5F81"/>
    <w:rsid w:val="00CD487F"/>
    <w:rsid w:val="00CD550F"/>
    <w:rsid w:val="00CF56FE"/>
    <w:rsid w:val="00D023DB"/>
    <w:rsid w:val="00D03687"/>
    <w:rsid w:val="00D135AB"/>
    <w:rsid w:val="00D20163"/>
    <w:rsid w:val="00D208B0"/>
    <w:rsid w:val="00D22F8E"/>
    <w:rsid w:val="00D24E0B"/>
    <w:rsid w:val="00D25350"/>
    <w:rsid w:val="00D32D02"/>
    <w:rsid w:val="00D516D1"/>
    <w:rsid w:val="00D56C08"/>
    <w:rsid w:val="00D57972"/>
    <w:rsid w:val="00D675A9"/>
    <w:rsid w:val="00D738D6"/>
    <w:rsid w:val="00D755EB"/>
    <w:rsid w:val="00D76048"/>
    <w:rsid w:val="00D84D27"/>
    <w:rsid w:val="00D86380"/>
    <w:rsid w:val="00D86CBE"/>
    <w:rsid w:val="00D87E00"/>
    <w:rsid w:val="00D9134D"/>
    <w:rsid w:val="00DA7A03"/>
    <w:rsid w:val="00DB1818"/>
    <w:rsid w:val="00DC309B"/>
    <w:rsid w:val="00DC4CAF"/>
    <w:rsid w:val="00DC4DA2"/>
    <w:rsid w:val="00DC7A76"/>
    <w:rsid w:val="00DD4C17"/>
    <w:rsid w:val="00DD527C"/>
    <w:rsid w:val="00DD6E89"/>
    <w:rsid w:val="00DD74A5"/>
    <w:rsid w:val="00DE35DB"/>
    <w:rsid w:val="00DE42B0"/>
    <w:rsid w:val="00DE6875"/>
    <w:rsid w:val="00DE6A5F"/>
    <w:rsid w:val="00DE74FC"/>
    <w:rsid w:val="00DF2B1F"/>
    <w:rsid w:val="00DF39FE"/>
    <w:rsid w:val="00DF52DE"/>
    <w:rsid w:val="00DF62CD"/>
    <w:rsid w:val="00DF6385"/>
    <w:rsid w:val="00E05C7E"/>
    <w:rsid w:val="00E13AAB"/>
    <w:rsid w:val="00E16509"/>
    <w:rsid w:val="00E21983"/>
    <w:rsid w:val="00E22C48"/>
    <w:rsid w:val="00E27DC9"/>
    <w:rsid w:val="00E31077"/>
    <w:rsid w:val="00E36ABB"/>
    <w:rsid w:val="00E36CC2"/>
    <w:rsid w:val="00E44582"/>
    <w:rsid w:val="00E74857"/>
    <w:rsid w:val="00E77645"/>
    <w:rsid w:val="00E825D5"/>
    <w:rsid w:val="00E9430F"/>
    <w:rsid w:val="00E95DE3"/>
    <w:rsid w:val="00EA139F"/>
    <w:rsid w:val="00EA15B0"/>
    <w:rsid w:val="00EA2A9B"/>
    <w:rsid w:val="00EA5EA7"/>
    <w:rsid w:val="00EB7D1B"/>
    <w:rsid w:val="00EC21B4"/>
    <w:rsid w:val="00EC4A25"/>
    <w:rsid w:val="00EC5380"/>
    <w:rsid w:val="00EC71E5"/>
    <w:rsid w:val="00EC75B2"/>
    <w:rsid w:val="00ED04A4"/>
    <w:rsid w:val="00ED499F"/>
    <w:rsid w:val="00ED4DE7"/>
    <w:rsid w:val="00ED5715"/>
    <w:rsid w:val="00EE4EE7"/>
    <w:rsid w:val="00EF1573"/>
    <w:rsid w:val="00EF7650"/>
    <w:rsid w:val="00F025A2"/>
    <w:rsid w:val="00F04712"/>
    <w:rsid w:val="00F13360"/>
    <w:rsid w:val="00F13A58"/>
    <w:rsid w:val="00F22EC7"/>
    <w:rsid w:val="00F325C8"/>
    <w:rsid w:val="00F40151"/>
    <w:rsid w:val="00F42C03"/>
    <w:rsid w:val="00F42FD2"/>
    <w:rsid w:val="00F5026B"/>
    <w:rsid w:val="00F60F98"/>
    <w:rsid w:val="00F653B8"/>
    <w:rsid w:val="00F73C50"/>
    <w:rsid w:val="00F82E2A"/>
    <w:rsid w:val="00F9008D"/>
    <w:rsid w:val="00F91113"/>
    <w:rsid w:val="00F961AA"/>
    <w:rsid w:val="00FA1266"/>
    <w:rsid w:val="00FA6A7F"/>
    <w:rsid w:val="00FA753A"/>
    <w:rsid w:val="00FC1192"/>
    <w:rsid w:val="00FC43ED"/>
    <w:rsid w:val="00FD2D82"/>
    <w:rsid w:val="00FD2DCB"/>
    <w:rsid w:val="00FD3B63"/>
    <w:rsid w:val="00FD4F18"/>
    <w:rsid w:val="00FE4934"/>
    <w:rsid w:val="00FF02A4"/>
    <w:rsid w:val="00FF1E3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6145"/>
    <o:shapelayout v:ext="edit">
      <o:idmap v:ext="edit" data="1"/>
    </o:shapelayout>
  </w:shapeDefaults>
  <w:decimalSymbol w:val=","/>
  <w:listSeparator w:val=";"/>
  <w14:docId w14:val="275CC02E"/>
  <w15:chartTrackingRefBased/>
  <w15:docId w15:val="{298D54EE-08B8-42E1-86C1-CF85795E38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rsid w:val="00980771"/>
  </w:style>
  <w:style w:type="character" w:customStyle="1" w:styleId="CommentTextChar">
    <w:name w:val="Comment Text Char"/>
    <w:basedOn w:val="DefaultParagraphFont"/>
    <w:link w:val="CommentText"/>
    <w:uiPriority w:val="99"/>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7.png"/><Relationship Id="rId39" Type="http://schemas.openxmlformats.org/officeDocument/2006/relationships/oleObject" Target="embeddings/oleObject5.bin"/><Relationship Id="rId21" Type="http://schemas.openxmlformats.org/officeDocument/2006/relationships/footer" Target="footer3.xml"/><Relationship Id="rId34" Type="http://schemas.openxmlformats.org/officeDocument/2006/relationships/image" Target="media/image13.wmf"/><Relationship Id="rId42" Type="http://schemas.openxmlformats.org/officeDocument/2006/relationships/image" Target="media/image17.png"/><Relationship Id="rId47" Type="http://schemas.openxmlformats.org/officeDocument/2006/relationships/image" Target="media/image21.emf"/><Relationship Id="rId50" Type="http://schemas.openxmlformats.org/officeDocument/2006/relationships/oleObject" Target="embeddings/Microsoft_Visio_2003-2010_Drawing1.vsd"/><Relationship Id="rId55" Type="http://schemas.openxmlformats.org/officeDocument/2006/relationships/image" Target="media/image26.emf"/><Relationship Id="rId63" Type="http://schemas.openxmlformats.org/officeDocument/2006/relationships/image" Target="media/image33.emf"/><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2.wmf"/><Relationship Id="rId37" Type="http://schemas.openxmlformats.org/officeDocument/2006/relationships/oleObject" Target="embeddings/oleObject4.bin"/><Relationship Id="rId40" Type="http://schemas.openxmlformats.org/officeDocument/2006/relationships/image" Target="media/image16.wmf"/><Relationship Id="rId45" Type="http://schemas.openxmlformats.org/officeDocument/2006/relationships/image" Target="media/image20.jpeg"/><Relationship Id="rId53" Type="http://schemas.openxmlformats.org/officeDocument/2006/relationships/image" Target="media/image25.emf"/><Relationship Id="rId58" Type="http://schemas.openxmlformats.org/officeDocument/2006/relationships/image" Target="media/image28.png"/><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4.wmf"/><Relationship Id="rId49" Type="http://schemas.openxmlformats.org/officeDocument/2006/relationships/image" Target="media/image23.emf"/><Relationship Id="rId57" Type="http://schemas.openxmlformats.org/officeDocument/2006/relationships/image" Target="media/image27.png"/><Relationship Id="rId61" Type="http://schemas.openxmlformats.org/officeDocument/2006/relationships/image" Target="media/image31.png"/><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oleObject1.bin"/><Relationship Id="rId44" Type="http://schemas.openxmlformats.org/officeDocument/2006/relationships/image" Target="media/image19.jpeg"/><Relationship Id="rId52" Type="http://schemas.openxmlformats.org/officeDocument/2006/relationships/oleObject" Target="embeddings/Microsoft_Visio_2003-2010_Drawing2.vsd"/><Relationship Id="rId60" Type="http://schemas.openxmlformats.org/officeDocument/2006/relationships/image" Target="media/image30.png"/><Relationship Id="rId65"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43" Type="http://schemas.openxmlformats.org/officeDocument/2006/relationships/image" Target="media/image18.emf"/><Relationship Id="rId48" Type="http://schemas.openxmlformats.org/officeDocument/2006/relationships/image" Target="media/image22.emf"/><Relationship Id="rId56" Type="http://schemas.openxmlformats.org/officeDocument/2006/relationships/oleObject" Target="embeddings/Microsoft_Visio_2003-2010_Drawing4.vsd"/><Relationship Id="rId64"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image" Target="media/image24.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6.png"/><Relationship Id="rId33" Type="http://schemas.openxmlformats.org/officeDocument/2006/relationships/oleObject" Target="embeddings/oleObject2.bin"/><Relationship Id="rId38" Type="http://schemas.openxmlformats.org/officeDocument/2006/relationships/image" Target="media/image15.wmf"/><Relationship Id="rId46" Type="http://schemas.openxmlformats.org/officeDocument/2006/relationships/image" Target="media/image20.emf"/><Relationship Id="rId59" Type="http://schemas.openxmlformats.org/officeDocument/2006/relationships/image" Target="media/image29.png"/><Relationship Id="rId67" Type="http://schemas.openxmlformats.org/officeDocument/2006/relationships/theme" Target="theme/theme1.xml"/><Relationship Id="rId20" Type="http://schemas.openxmlformats.org/officeDocument/2006/relationships/header" Target="header3.xml"/><Relationship Id="rId41" Type="http://schemas.openxmlformats.org/officeDocument/2006/relationships/oleObject" Target="embeddings/oleObject6.bin"/><Relationship Id="rId54" Type="http://schemas.openxmlformats.org/officeDocument/2006/relationships/oleObject" Target="embeddings/Microsoft_Visio_2003-2010_Drawing3.vsd"/><Relationship Id="rId62"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Information xmlns="3b34c8f0-1ef5-4d1e-bb66-517ce7fe7356" xsi:nil="true"/>
    <Associated_x0020_Task xmlns="3b34c8f0-1ef5-4d1e-bb66-517ce7fe7356"/>
    <_dlc_DocId xmlns="71c5aaf6-e6ce-465b-b873-5148d2a4c105">5AIRPNAIUNRU-1328258698-4375</_dlc_DocId>
    <_dlc_DocIdUrl xmlns="71c5aaf6-e6ce-465b-b873-5148d2a4c105">
      <Url>https://nokia.sharepoint.com/sites/c5g/5gradio/_layouts/15/DocIdRedir.aspx?ID=5AIRPNAIUNRU-1328258698-4375</Url>
      <Description>5AIRPNAIUNRU-1328258698-4375</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C8074ADF-8D26-4C78-BE07-482BCB13453C}">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2.xml><?xml version="1.0" encoding="utf-8"?>
<ds:datastoreItem xmlns:ds="http://schemas.openxmlformats.org/officeDocument/2006/customXml" ds:itemID="{0F23AE87-D047-4F81-B7A0-C3D42711C09E}">
  <ds:schemaRefs>
    <ds:schemaRef ds:uri="Microsoft.SharePoint.Taxonomy.ContentTypeSync"/>
  </ds:schemaRefs>
</ds:datastoreItem>
</file>

<file path=customXml/itemProps3.xml><?xml version="1.0" encoding="utf-8"?>
<ds:datastoreItem xmlns:ds="http://schemas.openxmlformats.org/officeDocument/2006/customXml" ds:itemID="{B6548931-7149-40F8-83C0-8FB503A6A6A6}">
  <ds:schemaRefs>
    <ds:schemaRef ds:uri="http://schemas.microsoft.com/sharepoint/v3/contenttype/forms"/>
  </ds:schemaRefs>
</ds:datastoreItem>
</file>

<file path=customXml/itemProps4.xml><?xml version="1.0" encoding="utf-8"?>
<ds:datastoreItem xmlns:ds="http://schemas.openxmlformats.org/officeDocument/2006/customXml" ds:itemID="{38859156-6371-4CF6-8116-C41F314D5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6.xml><?xml version="1.0" encoding="utf-8"?>
<ds:datastoreItem xmlns:ds="http://schemas.openxmlformats.org/officeDocument/2006/customXml" ds:itemID="{B77F0210-DD0A-48AE-8291-973938E27B2A}">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49</Pages>
  <Words>12729</Words>
  <Characters>72223</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84783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Nokia Networks</cp:lastModifiedBy>
  <cp:revision>2</cp:revision>
  <cp:lastPrinted>2021-10-11T12:18:00Z</cp:lastPrinted>
  <dcterms:created xsi:type="dcterms:W3CDTF">2022-01-21T14:45:00Z</dcterms:created>
  <dcterms:modified xsi:type="dcterms:W3CDTF">2022-01-21T14:45:00Z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NSCPROP_SA">
    <vt:lpwstr>https://www.3gpp.org/ftp/tsg_ran/WG4_Radio/TSGR4_97_e/Inbox/Drafts/[97e][138] NR_HST_FR2_enh/Second_Round/Draft_R4-2017838_v1.docx</vt:lpwstr>
  </property>
  <property fmtid="{D5CDD505-2E9C-101B-9397-08002B2CF9AE}" pid="4" name="_dlc_DocIdItemGuid">
    <vt:lpwstr>88764e0d-47cf-425c-91cf-8c86069adad5</vt:lpwstr>
  </property>
</Properties>
</file>